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C1D" w:rsidRPr="00B42FE6" w:rsidRDefault="006F63A1" w:rsidP="00B34C1D">
      <w:pPr>
        <w:pStyle w:val="Default"/>
        <w:jc w:val="center"/>
      </w:pPr>
      <w:r>
        <w:t>П</w:t>
      </w:r>
      <w:r w:rsidR="00B34C1D" w:rsidRPr="00B42FE6">
        <w:t>ГОСУДАРСТВЕННОЕ БЮДЖЕТНОЕ ПРОФЕССИОНАЛЬНОЕ</w:t>
      </w:r>
    </w:p>
    <w:p w:rsidR="00B34C1D" w:rsidRPr="00B42FE6" w:rsidRDefault="00B34C1D" w:rsidP="00B34C1D">
      <w:pPr>
        <w:pStyle w:val="Default"/>
        <w:jc w:val="center"/>
      </w:pPr>
      <w:r w:rsidRPr="00B42FE6">
        <w:t>ОБРАЗОВАТЕЛЬНОЕ УЧРЕЖДЕНИЕ ИРКУТСКОЙ ОБЛАСТИ</w:t>
      </w:r>
    </w:p>
    <w:p w:rsidR="00B34C1D" w:rsidRPr="00B42FE6" w:rsidRDefault="00B34C1D" w:rsidP="00B34C1D">
      <w:pPr>
        <w:pStyle w:val="Default"/>
        <w:jc w:val="center"/>
      </w:pPr>
      <w:r w:rsidRPr="00B42FE6">
        <w:t>«ЗИМИНСКИЙ ЖЕЛЕЗНОДОРОЖНЫЙ ТЕХНИКУМ»</w:t>
      </w:r>
    </w:p>
    <w:p w:rsidR="00B34C1D" w:rsidRPr="00B42FE6" w:rsidRDefault="00B34C1D" w:rsidP="00B34C1D">
      <w:pPr>
        <w:pStyle w:val="Default"/>
        <w:rPr>
          <w:b/>
          <w:bCs/>
        </w:rPr>
      </w:pPr>
    </w:p>
    <w:p w:rsidR="00FC5A4C" w:rsidRPr="00B42FE6" w:rsidRDefault="00FC5A4C">
      <w:pPr>
        <w:spacing w:line="276" w:lineRule="auto"/>
      </w:pPr>
    </w:p>
    <w:p w:rsidR="00FC5A4C" w:rsidRPr="00B42FE6" w:rsidRDefault="00FC5A4C">
      <w:pPr>
        <w:spacing w:line="276" w:lineRule="auto"/>
        <w:jc w:val="center"/>
        <w:rPr>
          <w:rFonts w:ascii="Arial" w:hAnsi="Arial" w:cs="Arial"/>
          <w:b/>
          <w:bCs/>
        </w:rPr>
      </w:pPr>
    </w:p>
    <w:p w:rsidR="00FC5A4C" w:rsidRPr="00B42FE6" w:rsidRDefault="00FC5A4C">
      <w:pPr>
        <w:spacing w:line="276" w:lineRule="auto"/>
        <w:jc w:val="center"/>
        <w:rPr>
          <w:rFonts w:ascii="Arial" w:hAnsi="Arial" w:cs="Arial"/>
          <w:b/>
          <w:bCs/>
        </w:rPr>
      </w:pPr>
    </w:p>
    <w:p w:rsidR="00FC5A4C" w:rsidRPr="00B42FE6" w:rsidRDefault="00FC5A4C">
      <w:pPr>
        <w:spacing w:line="276" w:lineRule="auto"/>
        <w:jc w:val="center"/>
        <w:rPr>
          <w:rFonts w:ascii="Arial" w:hAnsi="Arial" w:cs="Arial"/>
          <w:b/>
          <w:bCs/>
        </w:rPr>
      </w:pPr>
    </w:p>
    <w:p w:rsidR="00FC5A4C" w:rsidRPr="00B42FE6" w:rsidRDefault="00FC5A4C">
      <w:pPr>
        <w:spacing w:line="360" w:lineRule="auto"/>
        <w:jc w:val="center"/>
        <w:rPr>
          <w:b/>
          <w:bCs/>
        </w:rPr>
      </w:pPr>
    </w:p>
    <w:p w:rsidR="00FC5A4C" w:rsidRPr="00B42FE6" w:rsidRDefault="00FC5A4C">
      <w:pPr>
        <w:spacing w:line="360" w:lineRule="auto"/>
        <w:jc w:val="center"/>
        <w:rPr>
          <w:b/>
          <w:bCs/>
        </w:rPr>
      </w:pPr>
    </w:p>
    <w:p w:rsidR="00FC5A4C" w:rsidRPr="00B42FE6" w:rsidRDefault="00FC5A4C">
      <w:pPr>
        <w:spacing w:line="360" w:lineRule="auto"/>
        <w:jc w:val="center"/>
        <w:rPr>
          <w:b/>
          <w:bCs/>
        </w:rPr>
      </w:pPr>
    </w:p>
    <w:p w:rsidR="00FC5A4C" w:rsidRPr="00B42FE6" w:rsidRDefault="00FC5A4C">
      <w:pPr>
        <w:spacing w:line="360" w:lineRule="auto"/>
        <w:jc w:val="center"/>
        <w:rPr>
          <w:b/>
          <w:bCs/>
        </w:rPr>
      </w:pPr>
    </w:p>
    <w:p w:rsidR="00802E9C" w:rsidRPr="00B42FE6" w:rsidRDefault="00802E9C" w:rsidP="00802E9C">
      <w:pPr>
        <w:spacing w:line="360" w:lineRule="auto"/>
        <w:jc w:val="center"/>
        <w:rPr>
          <w:b/>
          <w:bCs/>
        </w:rPr>
      </w:pPr>
    </w:p>
    <w:p w:rsidR="00604B92" w:rsidRPr="00604B92" w:rsidRDefault="00604B92" w:rsidP="00802E9C">
      <w:pPr>
        <w:jc w:val="center"/>
        <w:rPr>
          <w:b/>
        </w:rPr>
      </w:pPr>
      <w:r w:rsidRPr="00604B92">
        <w:rPr>
          <w:b/>
        </w:rPr>
        <w:t xml:space="preserve">Комплекс оценочных материалов  </w:t>
      </w:r>
    </w:p>
    <w:p w:rsidR="00802E9C" w:rsidRPr="00604B92" w:rsidRDefault="00802E9C" w:rsidP="00802E9C">
      <w:pPr>
        <w:jc w:val="center"/>
        <w:rPr>
          <w:bCs/>
        </w:rPr>
      </w:pPr>
      <w:r w:rsidRPr="00604B92">
        <w:rPr>
          <w:bCs/>
        </w:rPr>
        <w:t>по учебной дисциплине</w:t>
      </w:r>
    </w:p>
    <w:p w:rsidR="009E1181" w:rsidRPr="00B42FE6" w:rsidRDefault="009E1181" w:rsidP="00802E9C">
      <w:pPr>
        <w:jc w:val="center"/>
      </w:pPr>
      <w:r w:rsidRPr="00006B09">
        <w:rPr>
          <w:b/>
        </w:rPr>
        <w:t>ОП.</w:t>
      </w:r>
      <w:r w:rsidR="00C65F8C">
        <w:rPr>
          <w:b/>
        </w:rPr>
        <w:t>09</w:t>
      </w:r>
      <w:r w:rsidRPr="00006B09">
        <w:rPr>
          <w:b/>
        </w:rPr>
        <w:t xml:space="preserve"> </w:t>
      </w:r>
      <w:r w:rsidR="00C65F8C">
        <w:rPr>
          <w:b/>
        </w:rPr>
        <w:t>Детская</w:t>
      </w:r>
      <w:r>
        <w:rPr>
          <w:b/>
        </w:rPr>
        <w:t xml:space="preserve"> </w:t>
      </w:r>
      <w:r w:rsidR="00C65F8C">
        <w:rPr>
          <w:b/>
        </w:rPr>
        <w:t>психология</w:t>
      </w:r>
    </w:p>
    <w:p w:rsidR="009E1181" w:rsidRPr="009E1181" w:rsidRDefault="009E1181" w:rsidP="009E1181">
      <w:pPr>
        <w:pStyle w:val="aff0"/>
        <w:spacing w:after="0"/>
        <w:ind w:left="702" w:right="692"/>
        <w:jc w:val="center"/>
      </w:pPr>
      <w:r w:rsidRPr="009E1181">
        <w:t>образовательной</w:t>
      </w:r>
      <w:r w:rsidRPr="009E1181">
        <w:rPr>
          <w:spacing w:val="1"/>
        </w:rPr>
        <w:t xml:space="preserve"> </w:t>
      </w:r>
      <w:r w:rsidRPr="009E1181">
        <w:t>программы</w:t>
      </w:r>
      <w:r w:rsidRPr="009E1181">
        <w:rPr>
          <w:spacing w:val="1"/>
        </w:rPr>
        <w:t xml:space="preserve"> </w:t>
      </w:r>
      <w:r w:rsidRPr="009E1181">
        <w:t xml:space="preserve">среднего профессионального образования подготовки </w:t>
      </w:r>
      <w:r w:rsidRPr="009E1181">
        <w:rPr>
          <w:spacing w:val="-57"/>
        </w:rPr>
        <w:t xml:space="preserve"> </w:t>
      </w:r>
      <w:r w:rsidRPr="009E1181">
        <w:t>специалистов</w:t>
      </w:r>
      <w:r w:rsidRPr="009E1181">
        <w:rPr>
          <w:spacing w:val="3"/>
        </w:rPr>
        <w:t xml:space="preserve"> </w:t>
      </w:r>
      <w:r w:rsidRPr="009E1181">
        <w:t>среднего</w:t>
      </w:r>
      <w:r w:rsidRPr="009E1181">
        <w:rPr>
          <w:spacing w:val="2"/>
        </w:rPr>
        <w:t xml:space="preserve"> </w:t>
      </w:r>
      <w:r w:rsidRPr="009E1181">
        <w:t>звена по специальности</w:t>
      </w:r>
    </w:p>
    <w:p w:rsidR="009E1181" w:rsidRPr="009E1181" w:rsidRDefault="009E1181" w:rsidP="009E1181">
      <w:pPr>
        <w:pStyle w:val="aff0"/>
        <w:spacing w:after="0"/>
        <w:jc w:val="center"/>
        <w:rPr>
          <w:b/>
        </w:rPr>
      </w:pPr>
      <w:r w:rsidRPr="009E1181">
        <w:rPr>
          <w:b/>
          <w:bCs/>
        </w:rPr>
        <w:t>44.02.01 Дошкольное образование</w:t>
      </w:r>
    </w:p>
    <w:p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:rsidR="009E1181" w:rsidRPr="009E1181" w:rsidRDefault="009E1181" w:rsidP="009E1181">
      <w:pPr>
        <w:pStyle w:val="aff0"/>
        <w:spacing w:after="0"/>
        <w:rPr>
          <w:b/>
          <w:sz w:val="26"/>
        </w:rPr>
      </w:pPr>
    </w:p>
    <w:tbl>
      <w:tblPr>
        <w:tblStyle w:val="aff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8"/>
      </w:tblGrid>
      <w:tr w:rsidR="009E1181" w:rsidRPr="009E1181" w:rsidTr="00DD5F01">
        <w:tc>
          <w:tcPr>
            <w:tcW w:w="7830" w:type="dxa"/>
          </w:tcPr>
          <w:p w:rsidR="009E1181" w:rsidRPr="009E1181" w:rsidRDefault="009E1181" w:rsidP="009E1181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1181">
              <w:rPr>
                <w:rFonts w:ascii="Times New Roman" w:hAnsi="Times New Roman"/>
                <w:sz w:val="24"/>
                <w:szCs w:val="24"/>
              </w:rPr>
              <w:t>Квалификация: Воспитатель детей дошкольного возраста</w:t>
            </w:r>
          </w:p>
          <w:p w:rsidR="009E1181" w:rsidRPr="009E1181" w:rsidRDefault="009E1181" w:rsidP="009E1181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1181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9E1181">
              <w:rPr>
                <w:rFonts w:ascii="Times New Roman" w:hAnsi="Times New Roman"/>
                <w:sz w:val="24"/>
                <w:szCs w:val="24"/>
              </w:rPr>
              <w:t>Форма</w:t>
            </w:r>
            <w:r w:rsidRPr="009E118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9E1181">
              <w:rPr>
                <w:rFonts w:ascii="Times New Roman" w:hAnsi="Times New Roman"/>
                <w:sz w:val="24"/>
                <w:szCs w:val="24"/>
              </w:rPr>
              <w:t>обучения</w:t>
            </w:r>
            <w:r w:rsidRPr="009E1181">
              <w:rPr>
                <w:rFonts w:ascii="Times New Roman" w:hAnsi="Times New Roman"/>
                <w:spacing w:val="4"/>
                <w:sz w:val="24"/>
                <w:szCs w:val="24"/>
              </w:rPr>
              <w:t>: за</w:t>
            </w:r>
            <w:r w:rsidRPr="009E1181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  <w:p w:rsidR="009E1181" w:rsidRPr="009E1181" w:rsidRDefault="009E1181" w:rsidP="009E1181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1181">
              <w:rPr>
                <w:rFonts w:ascii="Times New Roman" w:hAnsi="Times New Roman"/>
                <w:sz w:val="24"/>
                <w:szCs w:val="24"/>
              </w:rPr>
              <w:t>Срок освоения ОП СПО ППССЗ: 3 года 5 месяцев на базе основного</w:t>
            </w:r>
            <w:r w:rsidRPr="009E1181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  </w:t>
            </w:r>
            <w:r w:rsidRPr="009E1181">
              <w:rPr>
                <w:rFonts w:ascii="Times New Roman" w:hAnsi="Times New Roman"/>
                <w:sz w:val="24"/>
                <w:szCs w:val="24"/>
              </w:rPr>
              <w:t>полного</w:t>
            </w:r>
            <w:r w:rsidRPr="009E118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9E1181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  <w:p w:rsidR="009E1181" w:rsidRPr="009E1181" w:rsidRDefault="009E1181" w:rsidP="009E1181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1181">
              <w:rPr>
                <w:rFonts w:ascii="Times New Roman" w:hAnsi="Times New Roman"/>
                <w:sz w:val="24"/>
                <w:szCs w:val="24"/>
              </w:rPr>
              <w:t>Профиль получаемого профессионального образования: гуманитарный</w:t>
            </w:r>
          </w:p>
          <w:p w:rsidR="009E1181" w:rsidRPr="009E1181" w:rsidRDefault="009E1181" w:rsidP="00604B92">
            <w:pPr>
              <w:pStyle w:val="aff0"/>
              <w:spacing w:after="0"/>
            </w:pPr>
          </w:p>
        </w:tc>
      </w:tr>
    </w:tbl>
    <w:p w:rsidR="009E1181" w:rsidRPr="0093568C" w:rsidRDefault="009E1181" w:rsidP="009E1181">
      <w:pPr>
        <w:jc w:val="center"/>
        <w:rPr>
          <w:b/>
        </w:rPr>
      </w:pPr>
    </w:p>
    <w:p w:rsidR="009E1181" w:rsidRPr="0093568C" w:rsidRDefault="009E1181" w:rsidP="009E1181">
      <w:pPr>
        <w:jc w:val="center"/>
        <w:rPr>
          <w:b/>
          <w:bCs/>
        </w:rPr>
      </w:pPr>
    </w:p>
    <w:p w:rsidR="009E1181" w:rsidRPr="0093568C" w:rsidRDefault="009E1181" w:rsidP="009E1181">
      <w:pPr>
        <w:jc w:val="center"/>
        <w:rPr>
          <w:b/>
          <w:bCs/>
        </w:rPr>
      </w:pPr>
    </w:p>
    <w:p w:rsidR="009E1181" w:rsidRPr="0093568C" w:rsidRDefault="009E1181" w:rsidP="009E1181">
      <w:pPr>
        <w:jc w:val="center"/>
        <w:rPr>
          <w:b/>
          <w:bCs/>
        </w:rPr>
      </w:pPr>
    </w:p>
    <w:p w:rsidR="00C92D66" w:rsidRDefault="00C92D66" w:rsidP="00C92D66">
      <w:pPr>
        <w:ind w:left="2268"/>
        <w:jc w:val="both"/>
      </w:pPr>
    </w:p>
    <w:p w:rsidR="00C92D66" w:rsidRDefault="00C92D66" w:rsidP="00C92D66">
      <w:pPr>
        <w:ind w:left="2268"/>
        <w:jc w:val="both"/>
      </w:pPr>
    </w:p>
    <w:p w:rsidR="00C92D66" w:rsidRDefault="00C92D66" w:rsidP="00C92D66">
      <w:pPr>
        <w:ind w:left="2268"/>
        <w:jc w:val="both"/>
      </w:pPr>
    </w:p>
    <w:p w:rsidR="00C92D66" w:rsidRDefault="00C92D66" w:rsidP="00C92D66">
      <w:pPr>
        <w:jc w:val="center"/>
        <w:rPr>
          <w:bCs/>
        </w:rPr>
      </w:pPr>
    </w:p>
    <w:p w:rsidR="00C92D66" w:rsidRDefault="00C92D66" w:rsidP="00C92D66">
      <w:pPr>
        <w:jc w:val="center"/>
        <w:rPr>
          <w:bCs/>
        </w:rPr>
      </w:pPr>
    </w:p>
    <w:p w:rsidR="00C92D66" w:rsidRDefault="00C92D66" w:rsidP="00C92D66">
      <w:pPr>
        <w:jc w:val="center"/>
        <w:rPr>
          <w:bCs/>
        </w:rPr>
      </w:pPr>
    </w:p>
    <w:p w:rsidR="00C92D66" w:rsidRPr="0029655D" w:rsidRDefault="00C92D66" w:rsidP="00C92D66">
      <w:pPr>
        <w:jc w:val="center"/>
        <w:rPr>
          <w:rFonts w:eastAsia="Calibri"/>
        </w:rPr>
      </w:pPr>
      <w:r w:rsidRPr="0029655D">
        <w:rPr>
          <w:bCs/>
        </w:rPr>
        <w:t>Зима, 202</w:t>
      </w:r>
      <w:r>
        <w:rPr>
          <w:bCs/>
        </w:rPr>
        <w:t>5 г.</w:t>
      </w:r>
    </w:p>
    <w:p w:rsidR="00FC5A4C" w:rsidRPr="00B42FE6" w:rsidRDefault="00FC5A4C">
      <w:pPr>
        <w:spacing w:line="276" w:lineRule="auto"/>
        <w:jc w:val="center"/>
        <w:rPr>
          <w:b/>
          <w:bCs/>
        </w:rPr>
      </w:pPr>
    </w:p>
    <w:p w:rsidR="00C92D66" w:rsidRPr="00591E13" w:rsidRDefault="00604B92" w:rsidP="00591E13">
      <w:pPr>
        <w:ind w:firstLine="709"/>
        <w:jc w:val="both"/>
      </w:pPr>
      <w:proofErr w:type="gramStart"/>
      <w:r>
        <w:lastRenderedPageBreak/>
        <w:t>Комплекс оценочных материалов</w:t>
      </w:r>
      <w:r>
        <w:rPr>
          <w:b/>
        </w:rPr>
        <w:t xml:space="preserve">  </w:t>
      </w:r>
      <w:r w:rsidR="00802E9C" w:rsidRPr="001B1527">
        <w:rPr>
          <w:szCs w:val="28"/>
        </w:rPr>
        <w:t>разработан</w:t>
      </w:r>
      <w:r w:rsidR="00802E9C" w:rsidRPr="001B1527">
        <w:rPr>
          <w:b/>
          <w:szCs w:val="28"/>
        </w:rPr>
        <w:t xml:space="preserve"> </w:t>
      </w:r>
      <w:r w:rsidR="00601056">
        <w:rPr>
          <w:b/>
          <w:szCs w:val="28"/>
        </w:rPr>
        <w:t xml:space="preserve"> </w:t>
      </w:r>
      <w:r w:rsidR="00802E9C">
        <w:t xml:space="preserve">на </w:t>
      </w:r>
      <w:r w:rsidR="00601056">
        <w:t>ос</w:t>
      </w:r>
      <w:r w:rsidR="00802E9C">
        <w:t xml:space="preserve">нове федерального государственного образовательного стандарта среднего общего образования - далее ФГОС СОО утвержденного приказом Министерства образования и науки РФ от </w:t>
      </w:r>
      <w:r w:rsidR="00802E9C" w:rsidRPr="00B81451">
        <w:t>17 мая 2012 г. N 413</w:t>
      </w:r>
      <w:r w:rsidR="00802E9C">
        <w:t xml:space="preserve"> (</w:t>
      </w:r>
      <w:r w:rsidR="00802E9C">
        <w:rPr>
          <w:shd w:val="clear" w:color="auto" w:fill="FFFFFF"/>
        </w:rPr>
        <w:t>с изм.</w:t>
      </w:r>
      <w:proofErr w:type="gramEnd"/>
      <w:r w:rsidR="00802E9C" w:rsidRPr="00B81451">
        <w:rPr>
          <w:shd w:val="clear" w:color="auto" w:fill="FFFFFF"/>
        </w:rPr>
        <w:t xml:space="preserve"> </w:t>
      </w:r>
      <w:proofErr w:type="gramStart"/>
      <w:r w:rsidR="00802E9C" w:rsidRPr="00B81451">
        <w:rPr>
          <w:shd w:val="clear" w:color="auto" w:fill="FFFFFF"/>
        </w:rPr>
        <w:t xml:space="preserve">Приказов </w:t>
      </w:r>
      <w:proofErr w:type="spellStart"/>
      <w:r w:rsidR="00802E9C" w:rsidRPr="00B81451">
        <w:rPr>
          <w:shd w:val="clear" w:color="auto" w:fill="FFFFFF"/>
        </w:rPr>
        <w:t>Минобрнауки</w:t>
      </w:r>
      <w:proofErr w:type="spellEnd"/>
      <w:r w:rsidR="00802E9C" w:rsidRPr="00B81451">
        <w:rPr>
          <w:shd w:val="clear" w:color="auto" w:fill="FFFFFF"/>
        </w:rPr>
        <w:t xml:space="preserve"> РФ </w:t>
      </w:r>
      <w:hyperlink r:id="rId8" w:anchor="l0" w:tgtFrame="_blank" w:history="1">
        <w:r w:rsidR="00802E9C" w:rsidRPr="00B81451">
          <w:rPr>
            <w:shd w:val="clear" w:color="auto" w:fill="FFFFFF"/>
          </w:rPr>
          <w:t>от 29.12.2014 N 1645</w:t>
        </w:r>
      </w:hyperlink>
      <w:r w:rsidR="00802E9C" w:rsidRPr="00B81451">
        <w:rPr>
          <w:shd w:val="clear" w:color="auto" w:fill="FFFFFF"/>
        </w:rPr>
        <w:t>, </w:t>
      </w:r>
      <w:hyperlink r:id="rId9" w:anchor="l0" w:tgtFrame="_blank" w:history="1">
        <w:r w:rsidR="00802E9C" w:rsidRPr="00B81451">
          <w:rPr>
            <w:shd w:val="clear" w:color="auto" w:fill="FFFFFF"/>
          </w:rPr>
          <w:t>от 31.12.2015 N 1578</w:t>
        </w:r>
      </w:hyperlink>
      <w:r w:rsidR="00802E9C" w:rsidRPr="00B81451">
        <w:rPr>
          <w:shd w:val="clear" w:color="auto" w:fill="FFFFFF"/>
        </w:rPr>
        <w:t>, </w:t>
      </w:r>
      <w:hyperlink r:id="rId10" w:anchor="l0" w:tgtFrame="_blank" w:history="1">
        <w:r w:rsidR="00802E9C" w:rsidRPr="00B81451">
          <w:rPr>
            <w:shd w:val="clear" w:color="auto" w:fill="FFFFFF"/>
          </w:rPr>
          <w:t>от 29.06.2017 N 613</w:t>
        </w:r>
      </w:hyperlink>
      <w:r w:rsidR="00802E9C" w:rsidRPr="00B81451">
        <w:rPr>
          <w:shd w:val="clear" w:color="auto" w:fill="FFFFFF"/>
        </w:rPr>
        <w:t xml:space="preserve">, </w:t>
      </w:r>
      <w:proofErr w:type="spellStart"/>
      <w:r w:rsidR="00802E9C" w:rsidRPr="00B81451">
        <w:rPr>
          <w:shd w:val="clear" w:color="auto" w:fill="FFFFFF"/>
        </w:rPr>
        <w:t>Минпросвещения</w:t>
      </w:r>
      <w:proofErr w:type="spellEnd"/>
      <w:r w:rsidR="00802E9C" w:rsidRPr="00B81451">
        <w:rPr>
          <w:shd w:val="clear" w:color="auto" w:fill="FFFFFF"/>
        </w:rPr>
        <w:t xml:space="preserve"> РФ </w:t>
      </w:r>
      <w:hyperlink r:id="rId11" w:anchor="l0" w:tgtFrame="_blank" w:history="1">
        <w:r w:rsidR="00802E9C" w:rsidRPr="00B81451">
          <w:rPr>
            <w:shd w:val="clear" w:color="auto" w:fill="FFFFFF"/>
          </w:rPr>
          <w:t>от 24.09.2020 N 519</w:t>
        </w:r>
      </w:hyperlink>
      <w:r w:rsidR="00802E9C" w:rsidRPr="00B81451">
        <w:rPr>
          <w:shd w:val="clear" w:color="auto" w:fill="FFFFFF"/>
        </w:rPr>
        <w:t>, </w:t>
      </w:r>
      <w:hyperlink r:id="rId12" w:anchor="l0" w:tgtFrame="_blank" w:history="1">
        <w:r w:rsidR="00802E9C" w:rsidRPr="00B81451">
          <w:rPr>
            <w:shd w:val="clear" w:color="auto" w:fill="FFFFFF"/>
          </w:rPr>
          <w:t>от 11.12.2020 N 712</w:t>
        </w:r>
      </w:hyperlink>
      <w:r w:rsidR="00802E9C" w:rsidRPr="00B81451">
        <w:rPr>
          <w:shd w:val="clear" w:color="auto" w:fill="FFFFFF"/>
        </w:rPr>
        <w:t>, </w:t>
      </w:r>
      <w:hyperlink r:id="rId13" w:anchor="l0" w:tgtFrame="_blank" w:history="1">
        <w:r w:rsidR="00802E9C" w:rsidRPr="00B81451">
          <w:rPr>
            <w:shd w:val="clear" w:color="auto" w:fill="FFFFFF"/>
          </w:rPr>
          <w:t>от 12.08.2022 N 732</w:t>
        </w:r>
      </w:hyperlink>
      <w:r w:rsidR="00802E9C" w:rsidRPr="00B81451">
        <w:rPr>
          <w:shd w:val="clear" w:color="auto" w:fill="FFFFFF"/>
        </w:rPr>
        <w:t>, </w:t>
      </w:r>
      <w:hyperlink r:id="rId14" w:anchor="l2" w:tgtFrame="_blank" w:history="1">
        <w:r w:rsidR="00802E9C" w:rsidRPr="00B81451">
          <w:rPr>
            <w:shd w:val="clear" w:color="auto" w:fill="FFFFFF"/>
          </w:rPr>
          <w:t>от 27.12.2023 N 1028</w:t>
        </w:r>
      </w:hyperlink>
      <w:r w:rsidR="00802E9C">
        <w:t xml:space="preserve">), на основании федеральной образовательной программы СОО (Приказ №371 от 18.08.2023г.) и рабочей программы </w:t>
      </w:r>
      <w:r w:rsidR="00591E13">
        <w:t xml:space="preserve">учебной </w:t>
      </w:r>
      <w:r>
        <w:t xml:space="preserve"> </w:t>
      </w:r>
      <w:r w:rsidR="009E1181">
        <w:t>дисциплины</w:t>
      </w:r>
      <w:r w:rsidR="00802E9C">
        <w:t xml:space="preserve">   </w:t>
      </w:r>
      <w:r w:rsidR="009E1181" w:rsidRPr="00006B09">
        <w:rPr>
          <w:b/>
        </w:rPr>
        <w:t>ОП.</w:t>
      </w:r>
      <w:r w:rsidR="00C65F8C">
        <w:rPr>
          <w:b/>
        </w:rPr>
        <w:t>09</w:t>
      </w:r>
      <w:r w:rsidR="009E1181" w:rsidRPr="00006B09">
        <w:rPr>
          <w:b/>
        </w:rPr>
        <w:t xml:space="preserve"> </w:t>
      </w:r>
      <w:r w:rsidR="00C65F8C">
        <w:rPr>
          <w:b/>
        </w:rPr>
        <w:t>Детская</w:t>
      </w:r>
      <w:r w:rsidR="009E1181">
        <w:rPr>
          <w:b/>
        </w:rPr>
        <w:t xml:space="preserve"> </w:t>
      </w:r>
      <w:r w:rsidR="00C65F8C">
        <w:rPr>
          <w:b/>
        </w:rPr>
        <w:t>психология</w:t>
      </w:r>
      <w:r w:rsidR="00802E9C">
        <w:rPr>
          <w:b/>
        </w:rPr>
        <w:t xml:space="preserve">, </w:t>
      </w:r>
      <w:r w:rsidR="00802E9C" w:rsidRPr="00C554E6">
        <w:t>разработанной</w:t>
      </w:r>
      <w:r w:rsidR="00802E9C">
        <w:rPr>
          <w:b/>
        </w:rPr>
        <w:t xml:space="preserve"> </w:t>
      </w:r>
      <w:r w:rsidR="00802E9C" w:rsidRPr="000B1413">
        <w:rPr>
          <w:bCs/>
        </w:rPr>
        <w:t>с учетом</w:t>
      </w:r>
      <w:r w:rsidR="00802E9C">
        <w:rPr>
          <w:b/>
        </w:rPr>
        <w:t xml:space="preserve"> </w:t>
      </w:r>
      <w:r w:rsidR="00802E9C">
        <w:t>примерной</w:t>
      </w:r>
      <w:r w:rsidR="00802E9C" w:rsidRPr="00030FBA">
        <w:t xml:space="preserve"> </w:t>
      </w:r>
      <w:r w:rsidR="00802E9C">
        <w:t xml:space="preserve">рабочей </w:t>
      </w:r>
      <w:r w:rsidR="00802E9C" w:rsidRPr="00030FBA">
        <w:t>программы общеобразовательной</w:t>
      </w:r>
      <w:proofErr w:type="gramEnd"/>
      <w:r w:rsidR="00802E9C" w:rsidRPr="00030FBA">
        <w:t xml:space="preserve"> </w:t>
      </w:r>
      <w:r w:rsidR="00802E9C">
        <w:t>дисциплины «</w:t>
      </w:r>
      <w:r w:rsidR="00C65F8C">
        <w:t>Детская</w:t>
      </w:r>
      <w:r w:rsidR="009E1181" w:rsidRPr="009E1181">
        <w:t xml:space="preserve"> </w:t>
      </w:r>
      <w:r w:rsidR="00C65F8C">
        <w:t>психология</w:t>
      </w:r>
      <w:r w:rsidR="00802E9C" w:rsidRPr="009E1181">
        <w:t>» для</w:t>
      </w:r>
      <w:r w:rsidR="00802E9C" w:rsidRPr="00030FBA">
        <w:t xml:space="preserve"> профессиональных образовательных организаций  – </w:t>
      </w:r>
      <w:r w:rsidR="00802E9C" w:rsidRPr="00F47304">
        <w:rPr>
          <w:iCs/>
        </w:rPr>
        <w:t>одобренной ФГБОУ ДПО ИРПО и рекомендова</w:t>
      </w:r>
      <w:r w:rsidR="00802E9C">
        <w:rPr>
          <w:iCs/>
        </w:rPr>
        <w:t>н</w:t>
      </w:r>
      <w:r w:rsidR="00802E9C" w:rsidRPr="00F47304">
        <w:rPr>
          <w:iCs/>
        </w:rPr>
        <w:t>н</w:t>
      </w:r>
      <w:r w:rsidR="00802E9C">
        <w:rPr>
          <w:iCs/>
        </w:rPr>
        <w:t>ой для всех УГПС</w:t>
      </w:r>
      <w:r w:rsidR="00802E9C">
        <w:t xml:space="preserve"> (протокол №17 от 18.06.2024</w:t>
      </w:r>
      <w:r w:rsidR="00802E9C" w:rsidRPr="00030FBA">
        <w:t>.</w:t>
      </w:r>
      <w:r w:rsidR="00802E9C">
        <w:t xml:space="preserve">)  для специальности </w:t>
      </w:r>
      <w:r w:rsidR="007B7E88" w:rsidRPr="00EE4A59">
        <w:t>(далее СПО)</w:t>
      </w:r>
      <w:r w:rsidR="007B7E88" w:rsidRPr="00EE4A59">
        <w:rPr>
          <w:b/>
        </w:rPr>
        <w:t xml:space="preserve"> </w:t>
      </w:r>
      <w:r w:rsidR="00C92D66" w:rsidRPr="0042007E">
        <w:rPr>
          <w:b/>
        </w:rPr>
        <w:t>44.02.01 Дошкольное образование</w:t>
      </w:r>
      <w:r w:rsidR="00C92D66" w:rsidRPr="0042007E">
        <w:t>, входящей</w:t>
      </w:r>
      <w:r w:rsidR="00C92D66" w:rsidRPr="0042007E">
        <w:rPr>
          <w:spacing w:val="2"/>
        </w:rPr>
        <w:t xml:space="preserve"> </w:t>
      </w:r>
      <w:r w:rsidR="00C92D66" w:rsidRPr="0042007E">
        <w:t>в</w:t>
      </w:r>
      <w:r w:rsidR="00C92D66" w:rsidRPr="0042007E">
        <w:rPr>
          <w:spacing w:val="-2"/>
        </w:rPr>
        <w:t xml:space="preserve"> </w:t>
      </w:r>
      <w:r w:rsidR="00C92D66" w:rsidRPr="0042007E">
        <w:t>укрупненную</w:t>
      </w:r>
      <w:r w:rsidR="00C92D66" w:rsidRPr="0042007E">
        <w:rPr>
          <w:spacing w:val="-1"/>
        </w:rPr>
        <w:t xml:space="preserve"> </w:t>
      </w:r>
      <w:r w:rsidR="00C92D66" w:rsidRPr="0042007E">
        <w:t>группу</w:t>
      </w:r>
      <w:r w:rsidR="00C92D66" w:rsidRPr="0042007E">
        <w:rPr>
          <w:spacing w:val="-8"/>
        </w:rPr>
        <w:t xml:space="preserve"> </w:t>
      </w:r>
      <w:r w:rsidR="00C92D66" w:rsidRPr="0042007E">
        <w:t>специальностей</w:t>
      </w:r>
      <w:r w:rsidR="00C92D66" w:rsidRPr="0042007E">
        <w:rPr>
          <w:spacing w:val="9"/>
        </w:rPr>
        <w:t xml:space="preserve"> </w:t>
      </w:r>
      <w:r w:rsidR="00C92D66" w:rsidRPr="0042007E">
        <w:rPr>
          <w:b/>
        </w:rPr>
        <w:t>44.00.00</w:t>
      </w:r>
      <w:r w:rsidR="00C92D66" w:rsidRPr="0042007E">
        <w:rPr>
          <w:b/>
          <w:spacing w:val="1"/>
        </w:rPr>
        <w:t xml:space="preserve"> </w:t>
      </w:r>
      <w:r w:rsidR="00C92D66" w:rsidRPr="0042007E">
        <w:rPr>
          <w:b/>
          <w:bCs/>
          <w:shd w:val="clear" w:color="auto" w:fill="FFFFFF"/>
        </w:rPr>
        <w:t>Образование и педагогические науки</w:t>
      </w:r>
      <w:r w:rsidR="00C92D66" w:rsidRPr="0042007E">
        <w:rPr>
          <w:b/>
        </w:rPr>
        <w:t>.</w:t>
      </w:r>
    </w:p>
    <w:p w:rsidR="007B7E88" w:rsidRPr="00E56701" w:rsidRDefault="007B7E88" w:rsidP="00C92D66">
      <w:pPr>
        <w:pStyle w:val="aff0"/>
        <w:ind w:firstLine="708"/>
        <w:jc w:val="both"/>
        <w:rPr>
          <w:b/>
          <w:lang w:eastAsia="ar-SA"/>
        </w:rPr>
      </w:pPr>
      <w:r w:rsidRPr="00E56701">
        <w:rPr>
          <w:b/>
          <w:lang w:eastAsia="ar-SA"/>
        </w:rPr>
        <w:t xml:space="preserve"> </w:t>
      </w:r>
    </w:p>
    <w:p w:rsidR="00FC5A4C" w:rsidRPr="0055230A" w:rsidRDefault="00FC5A4C" w:rsidP="007B7E88">
      <w:pPr>
        <w:pStyle w:val="Default"/>
        <w:ind w:firstLine="708"/>
        <w:jc w:val="both"/>
      </w:pPr>
    </w:p>
    <w:p w:rsidR="00E0166E" w:rsidRPr="0055230A" w:rsidRDefault="00E0166E" w:rsidP="00A47B5B">
      <w:pPr>
        <w:pStyle w:val="Default"/>
        <w:jc w:val="both"/>
      </w:pPr>
    </w:p>
    <w:p w:rsidR="009E1181" w:rsidRDefault="009E1181" w:rsidP="009E1181">
      <w:pPr>
        <w:ind w:firstLine="720"/>
        <w:jc w:val="both"/>
      </w:pPr>
    </w:p>
    <w:p w:rsidR="009E1181" w:rsidRDefault="009E1181" w:rsidP="009E1181">
      <w:pPr>
        <w:ind w:firstLine="720"/>
        <w:jc w:val="both"/>
      </w:pPr>
    </w:p>
    <w:p w:rsidR="009E1181" w:rsidRDefault="009E1181" w:rsidP="009E1181">
      <w:pPr>
        <w:ind w:firstLine="720"/>
        <w:jc w:val="both"/>
      </w:pPr>
    </w:p>
    <w:p w:rsidR="009E1181" w:rsidRPr="0093568C" w:rsidRDefault="009E1181" w:rsidP="009E1181">
      <w:pPr>
        <w:ind w:firstLine="720"/>
        <w:jc w:val="both"/>
      </w:pPr>
    </w:p>
    <w:p w:rsidR="009E1181" w:rsidRPr="00B20EB0" w:rsidRDefault="009E1181" w:rsidP="009E1181">
      <w:pPr>
        <w:ind w:firstLine="709"/>
        <w:jc w:val="both"/>
      </w:pPr>
      <w:r w:rsidRPr="00D17AB3">
        <w:rPr>
          <w:b/>
        </w:rPr>
        <w:t xml:space="preserve">Разработчик: </w:t>
      </w:r>
      <w:proofErr w:type="gramStart"/>
      <w:r>
        <w:t>Непомнящих</w:t>
      </w:r>
      <w:proofErr w:type="gramEnd"/>
      <w:r>
        <w:t xml:space="preserve"> Елена Николаевна, </w:t>
      </w:r>
      <w:r w:rsidRPr="00D17AB3">
        <w:t xml:space="preserve">преподаватель </w:t>
      </w:r>
      <w:r w:rsidRPr="00B20EB0">
        <w:rPr>
          <w:bCs/>
        </w:rPr>
        <w:t>ГБПОУ ИО «</w:t>
      </w:r>
      <w:proofErr w:type="spellStart"/>
      <w:r w:rsidRPr="00B20EB0">
        <w:rPr>
          <w:bCs/>
        </w:rPr>
        <w:t>Зиминский</w:t>
      </w:r>
      <w:proofErr w:type="spellEnd"/>
      <w:r w:rsidRPr="00B20EB0">
        <w:rPr>
          <w:bCs/>
        </w:rPr>
        <w:t xml:space="preserve"> железнодорожный техникум»</w:t>
      </w:r>
    </w:p>
    <w:p w:rsidR="009E1181" w:rsidRPr="00D17AB3" w:rsidRDefault="009E1181" w:rsidP="009E1181">
      <w:pPr>
        <w:jc w:val="both"/>
      </w:pPr>
    </w:p>
    <w:p w:rsidR="009E1181" w:rsidRPr="00D17AB3" w:rsidRDefault="009E1181" w:rsidP="009E1181">
      <w:pPr>
        <w:ind w:firstLine="709"/>
        <w:jc w:val="both"/>
        <w:rPr>
          <w:b/>
        </w:rPr>
      </w:pPr>
    </w:p>
    <w:p w:rsidR="009E1181" w:rsidRPr="0093568C" w:rsidRDefault="009E1181" w:rsidP="009E1181">
      <w:pPr>
        <w:ind w:firstLine="720"/>
        <w:jc w:val="both"/>
      </w:pPr>
    </w:p>
    <w:p w:rsidR="009E1181" w:rsidRPr="0093568C" w:rsidRDefault="009E1181" w:rsidP="009E1181"/>
    <w:p w:rsidR="009E1181" w:rsidRPr="0093568C" w:rsidRDefault="009E1181" w:rsidP="009E1181"/>
    <w:p w:rsidR="00B34C1D" w:rsidRDefault="00B34C1D">
      <w:pPr>
        <w:spacing w:line="360" w:lineRule="auto"/>
        <w:rPr>
          <w:b/>
          <w:sz w:val="28"/>
          <w:szCs w:val="28"/>
        </w:rPr>
      </w:pPr>
    </w:p>
    <w:p w:rsidR="00B34C1D" w:rsidRDefault="00B34C1D">
      <w:pPr>
        <w:spacing w:line="360" w:lineRule="auto"/>
        <w:rPr>
          <w:b/>
          <w:sz w:val="28"/>
          <w:szCs w:val="28"/>
        </w:rPr>
      </w:pPr>
    </w:p>
    <w:p w:rsidR="00B34C1D" w:rsidRDefault="00B34C1D">
      <w:pPr>
        <w:spacing w:line="360" w:lineRule="auto"/>
        <w:rPr>
          <w:b/>
          <w:sz w:val="28"/>
          <w:szCs w:val="28"/>
        </w:rPr>
      </w:pPr>
    </w:p>
    <w:p w:rsidR="00B34C1D" w:rsidRDefault="00B34C1D">
      <w:pPr>
        <w:spacing w:line="360" w:lineRule="auto"/>
        <w:rPr>
          <w:b/>
          <w:sz w:val="28"/>
          <w:szCs w:val="28"/>
        </w:rPr>
      </w:pPr>
    </w:p>
    <w:p w:rsidR="00802E9C" w:rsidRDefault="00802E9C">
      <w:pPr>
        <w:spacing w:line="360" w:lineRule="auto"/>
        <w:rPr>
          <w:b/>
          <w:sz w:val="28"/>
          <w:szCs w:val="28"/>
        </w:rPr>
      </w:pPr>
    </w:p>
    <w:p w:rsidR="00B34C1D" w:rsidRDefault="00B34C1D">
      <w:pPr>
        <w:spacing w:line="360" w:lineRule="auto"/>
        <w:rPr>
          <w:b/>
          <w:sz w:val="28"/>
          <w:szCs w:val="28"/>
        </w:rPr>
      </w:pPr>
    </w:p>
    <w:p w:rsidR="00B34C1D" w:rsidRDefault="00601056">
      <w:pPr>
        <w:spacing w:line="360" w:lineRule="auto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34D9027B" wp14:editId="490B4E64">
            <wp:extent cx="4946015" cy="1725295"/>
            <wp:effectExtent l="0" t="0" r="6985" b="8255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015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C1D" w:rsidRDefault="00B34C1D">
      <w:pPr>
        <w:spacing w:line="360" w:lineRule="auto"/>
        <w:rPr>
          <w:b/>
          <w:sz w:val="28"/>
          <w:szCs w:val="28"/>
        </w:rPr>
      </w:pPr>
    </w:p>
    <w:p w:rsidR="00B34C1D" w:rsidRDefault="00B34C1D">
      <w:pPr>
        <w:spacing w:line="360" w:lineRule="auto"/>
        <w:rPr>
          <w:b/>
          <w:sz w:val="28"/>
          <w:szCs w:val="28"/>
        </w:rPr>
      </w:pPr>
    </w:p>
    <w:p w:rsidR="00802E9C" w:rsidRPr="00C34AC3" w:rsidRDefault="00802E9C" w:rsidP="00802E9C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bookmarkStart w:id="0" w:name="_Toc371235327"/>
      <w:bookmarkStart w:id="1" w:name="_Toc355970412"/>
      <w:r>
        <w:rPr>
          <w:b/>
          <w:bCs/>
        </w:rPr>
        <w:lastRenderedPageBreak/>
        <w:t xml:space="preserve"> </w:t>
      </w:r>
      <w:r w:rsidRPr="00C34AC3">
        <w:t>СОДЕРЖАНИЕ</w:t>
      </w:r>
    </w:p>
    <w:p w:rsidR="00802E9C" w:rsidRPr="00762ABD" w:rsidRDefault="00802E9C" w:rsidP="00802E9C">
      <w:pPr>
        <w:rPr>
          <w:rFonts w:eastAsiaTheme="minorEastAsia"/>
        </w:rPr>
      </w:pPr>
    </w:p>
    <w:p w:rsidR="00802E9C" w:rsidRPr="00762ABD" w:rsidRDefault="00802E9C" w:rsidP="00802E9C">
      <w:pPr>
        <w:pStyle w:val="23"/>
        <w:numPr>
          <w:ilvl w:val="0"/>
          <w:numId w:val="31"/>
        </w:numPr>
        <w:tabs>
          <w:tab w:val="clear" w:pos="9269"/>
          <w:tab w:val="left" w:pos="660"/>
          <w:tab w:val="right" w:leader="dot" w:pos="10337"/>
        </w:tabs>
        <w:spacing w:line="240" w:lineRule="auto"/>
        <w:rPr>
          <w:sz w:val="24"/>
          <w:szCs w:val="24"/>
        </w:rPr>
      </w:pPr>
      <w:r w:rsidRPr="00762ABD">
        <w:rPr>
          <w:sz w:val="24"/>
          <w:szCs w:val="24"/>
        </w:rPr>
        <w:t xml:space="preserve">Паспорт </w:t>
      </w:r>
      <w:r w:rsidR="006B5C48">
        <w:rPr>
          <w:sz w:val="24"/>
          <w:szCs w:val="24"/>
        </w:rPr>
        <w:t xml:space="preserve">комплекса </w:t>
      </w:r>
      <w:r w:rsidR="00CB411B" w:rsidRPr="00923208">
        <w:rPr>
          <w:sz w:val="24"/>
          <w:szCs w:val="24"/>
        </w:rPr>
        <w:t xml:space="preserve">оценочных материалов </w:t>
      </w:r>
      <w:r w:rsidR="00CB411B">
        <w:rPr>
          <w:sz w:val="24"/>
          <w:szCs w:val="24"/>
        </w:rPr>
        <w:t xml:space="preserve"> </w:t>
      </w:r>
      <w:r w:rsidRPr="00762AB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</w:t>
      </w:r>
      <w:r w:rsidRPr="00762ABD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Pr="00762ABD">
        <w:rPr>
          <w:sz w:val="24"/>
          <w:szCs w:val="24"/>
        </w:rPr>
        <w:t xml:space="preserve">4 </w:t>
      </w:r>
    </w:p>
    <w:p w:rsidR="00802E9C" w:rsidRPr="00762ABD" w:rsidRDefault="00802E9C" w:rsidP="00802E9C">
      <w:pPr>
        <w:pStyle w:val="afb"/>
        <w:numPr>
          <w:ilvl w:val="0"/>
          <w:numId w:val="31"/>
        </w:num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Планируемые результаты освоения учебной дисциплины                                      </w:t>
      </w:r>
      <w:r w:rsidRPr="00762ABD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sz w:val="24"/>
          <w:szCs w:val="24"/>
        </w:rPr>
        <w:t>4</w:t>
      </w:r>
    </w:p>
    <w:p w:rsidR="00802E9C" w:rsidRDefault="00802E9C" w:rsidP="00802E9C">
      <w:pPr>
        <w:pStyle w:val="afb"/>
        <w:numPr>
          <w:ilvl w:val="0"/>
          <w:numId w:val="31"/>
        </w:num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Оценочные материалы для проведения текущего контроля                                    </w:t>
      </w:r>
      <w:r w:rsidR="003D4302">
        <w:rPr>
          <w:rFonts w:ascii="Times New Roman" w:eastAsiaTheme="minorEastAsia" w:hAnsi="Times New Roman"/>
          <w:sz w:val="24"/>
          <w:szCs w:val="24"/>
        </w:rPr>
        <w:t>9</w:t>
      </w:r>
    </w:p>
    <w:p w:rsidR="00802E9C" w:rsidRPr="007200C1" w:rsidRDefault="00802E9C" w:rsidP="00802E9C">
      <w:pPr>
        <w:pStyle w:val="afb"/>
        <w:numPr>
          <w:ilvl w:val="0"/>
          <w:numId w:val="31"/>
        </w:num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C96B43">
        <w:rPr>
          <w:rFonts w:ascii="Times New Roman" w:eastAsiaTheme="minorEastAsia" w:hAnsi="Times New Roman"/>
          <w:sz w:val="24"/>
          <w:szCs w:val="24"/>
        </w:rPr>
        <w:t>Оценочные материалы для проведения промежуточной аттестации</w:t>
      </w:r>
      <w:r w:rsidRPr="007200C1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sz w:val="24"/>
          <w:szCs w:val="24"/>
        </w:rPr>
        <w:t xml:space="preserve">                   </w:t>
      </w:r>
      <w:r w:rsidR="003D4302">
        <w:rPr>
          <w:rFonts w:ascii="Times New Roman" w:eastAsiaTheme="minorEastAsia" w:hAnsi="Times New Roman"/>
          <w:sz w:val="24"/>
          <w:szCs w:val="24"/>
        </w:rPr>
        <w:t>11</w:t>
      </w:r>
    </w:p>
    <w:p w:rsidR="00802E9C" w:rsidRPr="00762ABD" w:rsidRDefault="00802E9C" w:rsidP="00802E9C">
      <w:pPr>
        <w:pStyle w:val="afb"/>
        <w:spacing w:line="600" w:lineRule="auto"/>
        <w:ind w:left="600"/>
        <w:rPr>
          <w:rFonts w:ascii="Times New Roman" w:eastAsiaTheme="minorEastAsia" w:hAnsi="Times New Roman"/>
          <w:color w:val="FF0000"/>
          <w:sz w:val="24"/>
          <w:szCs w:val="24"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601056" w:rsidRDefault="00601056" w:rsidP="0055230A">
      <w:pPr>
        <w:pStyle w:val="Default"/>
        <w:ind w:left="34" w:right="-108"/>
        <w:jc w:val="center"/>
        <w:rPr>
          <w:b/>
          <w:bCs/>
        </w:rPr>
      </w:pPr>
    </w:p>
    <w:p w:rsidR="00601056" w:rsidRDefault="00601056" w:rsidP="0055230A">
      <w:pPr>
        <w:pStyle w:val="Default"/>
        <w:ind w:left="34" w:right="-108"/>
        <w:jc w:val="center"/>
        <w:rPr>
          <w:b/>
          <w:bCs/>
        </w:rPr>
      </w:pPr>
    </w:p>
    <w:p w:rsidR="00601056" w:rsidRDefault="00601056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B1192F" w:rsidRDefault="006F63A1" w:rsidP="00B1192F">
      <w:pPr>
        <w:shd w:val="clear" w:color="auto" w:fill="FFFFFF"/>
        <w:rPr>
          <w:color w:val="000000"/>
        </w:rPr>
      </w:pPr>
      <w:r>
        <w:rPr>
          <w:color w:val="000000"/>
        </w:rPr>
        <w:t xml:space="preserve"> </w:t>
      </w:r>
    </w:p>
    <w:p w:rsidR="006F63A1" w:rsidRDefault="006F63A1" w:rsidP="00B1192F">
      <w:pPr>
        <w:shd w:val="clear" w:color="auto" w:fill="FFFFFF"/>
        <w:rPr>
          <w:color w:val="000000"/>
        </w:rPr>
      </w:pPr>
    </w:p>
    <w:p w:rsidR="00363963" w:rsidRDefault="00363963" w:rsidP="00B1192F">
      <w:pPr>
        <w:shd w:val="clear" w:color="auto" w:fill="FFFFFF"/>
        <w:rPr>
          <w:color w:val="000000"/>
        </w:rPr>
      </w:pPr>
    </w:p>
    <w:p w:rsidR="00B1192F" w:rsidRDefault="00B1192F" w:rsidP="00B1192F">
      <w:pPr>
        <w:spacing w:line="360" w:lineRule="auto"/>
        <w:rPr>
          <w:b/>
        </w:rPr>
      </w:pPr>
    </w:p>
    <w:p w:rsidR="00C92D66" w:rsidRDefault="00C92D66" w:rsidP="00B1192F">
      <w:pPr>
        <w:spacing w:line="360" w:lineRule="auto"/>
        <w:rPr>
          <w:b/>
        </w:rPr>
      </w:pPr>
    </w:p>
    <w:p w:rsidR="00C92D66" w:rsidRDefault="00C92D66" w:rsidP="00B1192F">
      <w:pPr>
        <w:spacing w:line="360" w:lineRule="auto"/>
        <w:rPr>
          <w:b/>
        </w:rPr>
      </w:pPr>
    </w:p>
    <w:p w:rsidR="0055230A" w:rsidRDefault="00CB411B" w:rsidP="00C65F8C">
      <w:pPr>
        <w:pStyle w:val="1"/>
        <w:numPr>
          <w:ilvl w:val="0"/>
          <w:numId w:val="34"/>
        </w:numPr>
        <w:rPr>
          <w:b/>
          <w:sz w:val="24"/>
        </w:rPr>
      </w:pPr>
      <w:r w:rsidRPr="00CB411B">
        <w:rPr>
          <w:b/>
          <w:sz w:val="24"/>
        </w:rPr>
        <w:lastRenderedPageBreak/>
        <w:t xml:space="preserve">ПАСПОРТ </w:t>
      </w:r>
      <w:r w:rsidR="00604B92">
        <w:rPr>
          <w:b/>
          <w:sz w:val="24"/>
        </w:rPr>
        <w:t xml:space="preserve">КОМПЛЕКСА </w:t>
      </w:r>
      <w:r w:rsidRPr="00CB411B">
        <w:rPr>
          <w:b/>
          <w:sz w:val="24"/>
        </w:rPr>
        <w:t>ОЦЕНОЧНЫХ МАТЕРИАЛОВ</w:t>
      </w:r>
      <w:r w:rsidR="00601056" w:rsidRPr="009E1181">
        <w:rPr>
          <w:b/>
          <w:sz w:val="24"/>
        </w:rPr>
        <w:t>:</w:t>
      </w:r>
    </w:p>
    <w:p w:rsidR="00C92D66" w:rsidRPr="00BF644C" w:rsidRDefault="0055230A" w:rsidP="00601056">
      <w:pPr>
        <w:pStyle w:val="Default"/>
        <w:ind w:firstLine="709"/>
        <w:jc w:val="both"/>
      </w:pPr>
      <w:bookmarkStart w:id="2" w:name="_GoBack"/>
      <w:bookmarkEnd w:id="2"/>
      <w:r w:rsidRPr="001B1527">
        <w:t xml:space="preserve">В результате освоения </w:t>
      </w:r>
      <w:r w:rsidR="00591E13">
        <w:t>учебной</w:t>
      </w:r>
      <w:r w:rsidRPr="001B1527">
        <w:t xml:space="preserve"> дисциплины </w:t>
      </w:r>
      <w:r w:rsidR="009E1181" w:rsidRPr="00006B09">
        <w:rPr>
          <w:b/>
        </w:rPr>
        <w:t>ОП.</w:t>
      </w:r>
      <w:r w:rsidR="00C65F8C">
        <w:rPr>
          <w:b/>
        </w:rPr>
        <w:t>09</w:t>
      </w:r>
      <w:r w:rsidR="009E1181" w:rsidRPr="00006B09">
        <w:rPr>
          <w:b/>
        </w:rPr>
        <w:t xml:space="preserve"> </w:t>
      </w:r>
      <w:r w:rsidR="00C65F8C">
        <w:rPr>
          <w:b/>
        </w:rPr>
        <w:t>Детская психология</w:t>
      </w:r>
      <w:r w:rsidR="009E1181" w:rsidRPr="00B21022">
        <w:t xml:space="preserve"> </w:t>
      </w:r>
      <w:r w:rsidR="00802E9C" w:rsidRPr="00B21022">
        <w:t xml:space="preserve">предназначены для проведения текущего контроля и промежуточной аттестации, с учетом профессиональной направленности программы среднего профессионального образования, реализуемой на базе основного общего образования </w:t>
      </w:r>
      <w:r w:rsidR="00C92D66">
        <w:t>специальности</w:t>
      </w:r>
      <w:r w:rsidR="00C92D66" w:rsidRPr="00375A24">
        <w:rPr>
          <w:b/>
        </w:rPr>
        <w:t xml:space="preserve"> </w:t>
      </w:r>
      <w:r w:rsidR="00C92D66" w:rsidRPr="005C27BC">
        <w:rPr>
          <w:b/>
        </w:rPr>
        <w:t>44.02.01 Дошкольное образование</w:t>
      </w:r>
      <w:r w:rsidR="00C92D66">
        <w:t xml:space="preserve">, </w:t>
      </w:r>
      <w:r w:rsidR="00C92D66" w:rsidRPr="005D1EAA">
        <w:t>входящей</w:t>
      </w:r>
      <w:r w:rsidR="00C92D66" w:rsidRPr="005D1EAA">
        <w:rPr>
          <w:spacing w:val="2"/>
        </w:rPr>
        <w:t xml:space="preserve"> </w:t>
      </w:r>
      <w:r w:rsidR="00C92D66" w:rsidRPr="005D1EAA">
        <w:t>в</w:t>
      </w:r>
      <w:r w:rsidR="00C92D66" w:rsidRPr="005D1EAA">
        <w:rPr>
          <w:spacing w:val="-2"/>
        </w:rPr>
        <w:t xml:space="preserve"> </w:t>
      </w:r>
      <w:r w:rsidR="00C92D66" w:rsidRPr="005D1EAA">
        <w:t>укрупненную</w:t>
      </w:r>
      <w:r w:rsidR="00C92D66" w:rsidRPr="005D1EAA">
        <w:rPr>
          <w:spacing w:val="-1"/>
        </w:rPr>
        <w:t xml:space="preserve"> </w:t>
      </w:r>
      <w:r w:rsidR="00C92D66" w:rsidRPr="005D1EAA">
        <w:t>группу</w:t>
      </w:r>
      <w:r w:rsidR="00C92D66" w:rsidRPr="005D1EAA">
        <w:rPr>
          <w:spacing w:val="-8"/>
        </w:rPr>
        <w:t xml:space="preserve"> </w:t>
      </w:r>
      <w:r w:rsidR="00C92D66" w:rsidRPr="005D1EAA">
        <w:t>специальностей</w:t>
      </w:r>
      <w:r w:rsidR="00C92D66" w:rsidRPr="005D1EAA">
        <w:rPr>
          <w:spacing w:val="9"/>
        </w:rPr>
        <w:t xml:space="preserve"> </w:t>
      </w:r>
      <w:r w:rsidR="00C92D66" w:rsidRPr="005D1EAA">
        <w:rPr>
          <w:b/>
        </w:rPr>
        <w:t>4</w:t>
      </w:r>
      <w:r w:rsidR="00C92D66">
        <w:rPr>
          <w:b/>
        </w:rPr>
        <w:t>4</w:t>
      </w:r>
      <w:r w:rsidR="00C92D66" w:rsidRPr="005D1EAA">
        <w:rPr>
          <w:b/>
        </w:rPr>
        <w:t>.00.00</w:t>
      </w:r>
      <w:r w:rsidR="00C92D66" w:rsidRPr="005D1EAA">
        <w:rPr>
          <w:b/>
          <w:spacing w:val="1"/>
        </w:rPr>
        <w:t xml:space="preserve"> </w:t>
      </w:r>
      <w:r w:rsidR="00C92D66">
        <w:rPr>
          <w:b/>
          <w:bCs/>
          <w:shd w:val="clear" w:color="auto" w:fill="FFFFFF"/>
        </w:rPr>
        <w:t>О</w:t>
      </w:r>
      <w:r w:rsidR="00C92D66" w:rsidRPr="005C27BC">
        <w:rPr>
          <w:b/>
          <w:bCs/>
          <w:shd w:val="clear" w:color="auto" w:fill="FFFFFF"/>
        </w:rPr>
        <w:t>бразование и педагогические науки</w:t>
      </w:r>
      <w:r w:rsidR="00C92D66" w:rsidRPr="005D1EAA">
        <w:rPr>
          <w:b/>
        </w:rPr>
        <w:t>.</w:t>
      </w:r>
    </w:p>
    <w:p w:rsidR="00802E9C" w:rsidRPr="00561316" w:rsidRDefault="00802E9C" w:rsidP="00C92D66">
      <w:pPr>
        <w:pStyle w:val="aff0"/>
        <w:spacing w:after="0"/>
        <w:ind w:firstLine="283"/>
        <w:jc w:val="both"/>
      </w:pPr>
      <w:r w:rsidRPr="00561316">
        <w:t xml:space="preserve">Структурные элементы </w:t>
      </w:r>
      <w:r w:rsidR="00604B92">
        <w:t>К</w:t>
      </w:r>
      <w:r w:rsidRPr="00561316">
        <w:t>ОМ по предмету:</w:t>
      </w:r>
    </w:p>
    <w:p w:rsidR="00802E9C" w:rsidRPr="00561316" w:rsidRDefault="00802E9C" w:rsidP="00C92D66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561316">
        <w:rPr>
          <w:rFonts w:ascii="Times New Roman" w:hAnsi="Times New Roman"/>
          <w:sz w:val="24"/>
          <w:szCs w:val="24"/>
        </w:rPr>
        <w:t>- паспорт комплекта оценочных материалов;</w:t>
      </w:r>
    </w:p>
    <w:p w:rsidR="00802E9C" w:rsidRPr="00561316" w:rsidRDefault="00802E9C" w:rsidP="00802E9C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561316">
        <w:rPr>
          <w:rFonts w:ascii="Times New Roman" w:hAnsi="Times New Roman"/>
          <w:sz w:val="24"/>
          <w:szCs w:val="24"/>
        </w:rPr>
        <w:t>- результаты освоения предмета, подлежащие проверке;</w:t>
      </w:r>
    </w:p>
    <w:p w:rsidR="00802E9C" w:rsidRPr="00561316" w:rsidRDefault="00802E9C" w:rsidP="00802E9C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561316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561316">
        <w:rPr>
          <w:rFonts w:ascii="Times New Roman" w:hAnsi="Times New Roman"/>
          <w:sz w:val="24"/>
          <w:szCs w:val="24"/>
        </w:rPr>
        <w:t>разноформатные</w:t>
      </w:r>
      <w:proofErr w:type="spellEnd"/>
      <w:r w:rsidRPr="00561316">
        <w:rPr>
          <w:rFonts w:ascii="Times New Roman" w:hAnsi="Times New Roman"/>
          <w:sz w:val="24"/>
          <w:szCs w:val="24"/>
        </w:rPr>
        <w:t xml:space="preserve"> задания для текущей аттестации по предмету;</w:t>
      </w:r>
    </w:p>
    <w:p w:rsidR="00802E9C" w:rsidRPr="00561316" w:rsidRDefault="00802E9C" w:rsidP="00802E9C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561316">
        <w:rPr>
          <w:rFonts w:ascii="Times New Roman" w:hAnsi="Times New Roman"/>
          <w:sz w:val="24"/>
          <w:szCs w:val="24"/>
        </w:rPr>
        <w:t>- </w:t>
      </w:r>
      <w:proofErr w:type="spellStart"/>
      <w:r w:rsidRPr="00561316">
        <w:rPr>
          <w:rFonts w:ascii="Times New Roman" w:hAnsi="Times New Roman"/>
          <w:sz w:val="24"/>
          <w:szCs w:val="24"/>
        </w:rPr>
        <w:t>разноформатные</w:t>
      </w:r>
      <w:proofErr w:type="spellEnd"/>
      <w:r w:rsidRPr="00561316">
        <w:rPr>
          <w:rFonts w:ascii="Times New Roman" w:hAnsi="Times New Roman"/>
          <w:sz w:val="24"/>
          <w:szCs w:val="24"/>
        </w:rPr>
        <w:t xml:space="preserve"> задания для промежуточной аттестации по предмету.</w:t>
      </w:r>
    </w:p>
    <w:p w:rsidR="009E1181" w:rsidRPr="004A2DB5" w:rsidRDefault="009E1181" w:rsidP="009E1181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4A2DB5">
        <w:rPr>
          <w:rFonts w:ascii="Times New Roman" w:hAnsi="Times New Roman"/>
          <w:sz w:val="24"/>
          <w:szCs w:val="24"/>
        </w:rPr>
        <w:t xml:space="preserve">Кроме оценочных заданий, </w:t>
      </w:r>
      <w:r w:rsidR="00604B92">
        <w:rPr>
          <w:rFonts w:ascii="Times New Roman" w:hAnsi="Times New Roman"/>
          <w:sz w:val="24"/>
          <w:szCs w:val="24"/>
        </w:rPr>
        <w:t>К</w:t>
      </w:r>
      <w:r w:rsidRPr="004A2DB5">
        <w:rPr>
          <w:rFonts w:ascii="Times New Roman" w:hAnsi="Times New Roman"/>
          <w:sz w:val="24"/>
          <w:szCs w:val="24"/>
        </w:rPr>
        <w:t>ОМ включает эталоны ответов к некоторым заданиям, а к типовым – алгоритмы решения либо ориентировочную основу действий.</w:t>
      </w:r>
    </w:p>
    <w:p w:rsidR="009E1181" w:rsidRPr="00C42E3E" w:rsidRDefault="009E1181" w:rsidP="009E1181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4A2DB5">
        <w:t xml:space="preserve"> </w:t>
      </w:r>
      <w:r w:rsidRPr="004A2DB5">
        <w:rPr>
          <w:rFonts w:ascii="Times New Roman" w:hAnsi="Times New Roman"/>
          <w:sz w:val="24"/>
          <w:szCs w:val="24"/>
        </w:rPr>
        <w:t xml:space="preserve">Оценочные материалы направлены на формирование планируемых результатов и </w:t>
      </w:r>
      <w:r w:rsidRPr="00C42E3E">
        <w:rPr>
          <w:rFonts w:ascii="Times New Roman" w:hAnsi="Times New Roman"/>
          <w:sz w:val="24"/>
          <w:szCs w:val="24"/>
        </w:rPr>
        <w:t xml:space="preserve">компетенций по указанной теме, разделу в рабочей программе. </w:t>
      </w:r>
    </w:p>
    <w:p w:rsidR="009E1181" w:rsidRPr="00C42E3E" w:rsidRDefault="009E1181" w:rsidP="009E1181">
      <w:pPr>
        <w:pStyle w:val="af9"/>
        <w:ind w:firstLine="283"/>
        <w:jc w:val="both"/>
        <w:rPr>
          <w:rFonts w:ascii="Times New Roman" w:hAnsi="Times New Roman"/>
          <w:sz w:val="24"/>
          <w:szCs w:val="24"/>
          <w:lang w:val="ru"/>
        </w:rPr>
      </w:pPr>
      <w:r w:rsidRPr="00C42E3E">
        <w:rPr>
          <w:rFonts w:ascii="Times New Roman" w:hAnsi="Times New Roman"/>
          <w:sz w:val="24"/>
          <w:szCs w:val="24"/>
          <w:lang w:val="ru"/>
        </w:rPr>
        <w:t xml:space="preserve">Контроль и оценка результатов обучения осуществляется преподавателем в процессе проведения практических и лабораторных занятий, тестирования, а также выполнения </w:t>
      </w:r>
      <w:proofErr w:type="gramStart"/>
      <w:r w:rsidRPr="00C42E3E">
        <w:rPr>
          <w:rFonts w:ascii="Times New Roman" w:hAnsi="Times New Roman"/>
          <w:sz w:val="24"/>
          <w:szCs w:val="24"/>
          <w:lang w:val="ru"/>
        </w:rPr>
        <w:t>обучающимися</w:t>
      </w:r>
      <w:proofErr w:type="gramEnd"/>
      <w:r w:rsidRPr="00C42E3E">
        <w:rPr>
          <w:rFonts w:ascii="Times New Roman" w:hAnsi="Times New Roman"/>
          <w:sz w:val="24"/>
          <w:szCs w:val="24"/>
          <w:lang w:val="ru"/>
        </w:rPr>
        <w:t xml:space="preserve"> индивидуальных заданий, проектов, исследований. Результаты обучения определяют, что обучающиеся должны знать, понимать и демонстрировать по завершении изучения предмета. </w:t>
      </w:r>
    </w:p>
    <w:p w:rsidR="009E1181" w:rsidRPr="00C42E3E" w:rsidRDefault="009E1181" w:rsidP="009E1181">
      <w:pPr>
        <w:pStyle w:val="af9"/>
        <w:ind w:firstLine="709"/>
        <w:jc w:val="both"/>
        <w:rPr>
          <w:rFonts w:ascii="Times New Roman" w:hAnsi="Times New Roman"/>
          <w:sz w:val="24"/>
          <w:szCs w:val="24"/>
          <w:lang w:val="ru"/>
        </w:rPr>
      </w:pPr>
      <w:r w:rsidRPr="00C42E3E">
        <w:rPr>
          <w:rFonts w:ascii="Times New Roman" w:hAnsi="Times New Roman"/>
          <w:sz w:val="24"/>
          <w:szCs w:val="24"/>
          <w:lang w:val="ru"/>
        </w:rPr>
        <w:t>Для проведения текущего контроля используются:</w:t>
      </w:r>
    </w:p>
    <w:p w:rsidR="009E1181" w:rsidRPr="00C42E3E" w:rsidRDefault="009E1181" w:rsidP="009E1181">
      <w:pPr>
        <w:shd w:val="clear" w:color="auto" w:fill="FFFFFF"/>
        <w:ind w:firstLine="709"/>
      </w:pPr>
      <w:r w:rsidRPr="00C42E3E">
        <w:rPr>
          <w:lang w:val="ru"/>
        </w:rPr>
        <w:t xml:space="preserve">- </w:t>
      </w:r>
      <w:r w:rsidRPr="00C42E3E">
        <w:t>устный опрос на лекциях, практических занятиях;</w:t>
      </w:r>
    </w:p>
    <w:p w:rsidR="009E1181" w:rsidRPr="00C42E3E" w:rsidRDefault="009E1181" w:rsidP="009E1181">
      <w:pPr>
        <w:shd w:val="clear" w:color="auto" w:fill="FFFFFF"/>
        <w:ind w:firstLine="709"/>
      </w:pPr>
      <w:r w:rsidRPr="00C42E3E">
        <w:rPr>
          <w:lang w:val="ru"/>
        </w:rPr>
        <w:t xml:space="preserve">- </w:t>
      </w:r>
      <w:r w:rsidRPr="00C42E3E">
        <w:t>проверка выполнения письменных домашних заданий;</w:t>
      </w:r>
    </w:p>
    <w:p w:rsidR="009E1181" w:rsidRPr="00C42E3E" w:rsidRDefault="009E1181" w:rsidP="009E1181">
      <w:pPr>
        <w:shd w:val="clear" w:color="auto" w:fill="FFFFFF"/>
        <w:ind w:firstLine="709"/>
      </w:pPr>
      <w:r w:rsidRPr="00C42E3E">
        <w:rPr>
          <w:lang w:val="ru"/>
        </w:rPr>
        <w:t xml:space="preserve">- </w:t>
      </w:r>
      <w:r w:rsidRPr="00C42E3E">
        <w:t>проведение контрольных работ;</w:t>
      </w:r>
    </w:p>
    <w:p w:rsidR="009E1181" w:rsidRPr="00C42E3E" w:rsidRDefault="009E1181" w:rsidP="009E1181">
      <w:pPr>
        <w:shd w:val="clear" w:color="auto" w:fill="FFFFFF"/>
        <w:ind w:firstLine="709"/>
      </w:pPr>
      <w:r w:rsidRPr="00C42E3E">
        <w:rPr>
          <w:lang w:val="ru"/>
        </w:rPr>
        <w:t xml:space="preserve">- </w:t>
      </w:r>
      <w:r w:rsidRPr="00C42E3E">
        <w:t>защита выполненных самостоятельных работ.</w:t>
      </w:r>
    </w:p>
    <w:p w:rsidR="009E1181" w:rsidRPr="00C42E3E" w:rsidRDefault="009E1181" w:rsidP="009E1181">
      <w:pPr>
        <w:pStyle w:val="af9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C42E3E">
        <w:rPr>
          <w:rFonts w:ascii="Times New Roman" w:hAnsi="Times New Roman"/>
          <w:kern w:val="2"/>
          <w:sz w:val="24"/>
          <w:szCs w:val="24"/>
        </w:rPr>
        <w:t>Периодичность текущего контроля определяется рабочей программой по дисциплине. Практические занятия проходят после изучения каждой темы.</w:t>
      </w:r>
    </w:p>
    <w:p w:rsidR="009E1181" w:rsidRPr="00C42E3E" w:rsidRDefault="009E1181" w:rsidP="009E1181">
      <w:pPr>
        <w:pStyle w:val="af9"/>
        <w:ind w:firstLine="709"/>
        <w:jc w:val="both"/>
        <w:rPr>
          <w:rFonts w:ascii="Times New Roman" w:hAnsi="Times New Roman"/>
          <w:color w:val="FF0000"/>
          <w:kern w:val="2"/>
          <w:sz w:val="24"/>
          <w:szCs w:val="24"/>
        </w:rPr>
      </w:pPr>
      <w:r w:rsidRPr="00C42E3E">
        <w:rPr>
          <w:rFonts w:ascii="Times New Roman" w:hAnsi="Times New Roman"/>
          <w:sz w:val="24"/>
          <w:szCs w:val="24"/>
        </w:rPr>
        <w:t xml:space="preserve">Для сдачи </w:t>
      </w:r>
      <w:r>
        <w:rPr>
          <w:rFonts w:ascii="Times New Roman" w:hAnsi="Times New Roman"/>
          <w:sz w:val="24"/>
          <w:szCs w:val="24"/>
        </w:rPr>
        <w:t>экзамена по дисциплине</w:t>
      </w:r>
      <w:r w:rsidRPr="00C42E3E">
        <w:rPr>
          <w:rFonts w:ascii="Times New Roman" w:hAnsi="Times New Roman"/>
          <w:sz w:val="24"/>
          <w:szCs w:val="24"/>
        </w:rPr>
        <w:t xml:space="preserve"> студенту необходимо выполнить </w:t>
      </w:r>
      <w:r w:rsidR="00C65F8C">
        <w:rPr>
          <w:rFonts w:ascii="Times New Roman" w:hAnsi="Times New Roman"/>
          <w:sz w:val="24"/>
          <w:szCs w:val="24"/>
        </w:rPr>
        <w:t>2</w:t>
      </w:r>
      <w:r w:rsidRPr="00C42E3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42E3E">
        <w:rPr>
          <w:rFonts w:ascii="Times New Roman" w:hAnsi="Times New Roman"/>
          <w:sz w:val="24"/>
          <w:szCs w:val="24"/>
        </w:rPr>
        <w:t>практических</w:t>
      </w:r>
      <w:proofErr w:type="gramEnd"/>
      <w:r w:rsidRPr="00C42E3E">
        <w:rPr>
          <w:rFonts w:ascii="Times New Roman" w:hAnsi="Times New Roman"/>
          <w:sz w:val="24"/>
          <w:szCs w:val="24"/>
        </w:rPr>
        <w:t xml:space="preserve"> работ</w:t>
      </w:r>
      <w:r w:rsidR="00C65F8C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.</w:t>
      </w:r>
    </w:p>
    <w:p w:rsidR="009E1181" w:rsidRPr="00C42E3E" w:rsidRDefault="009E1181" w:rsidP="009E1181">
      <w:pPr>
        <w:tabs>
          <w:tab w:val="left" w:pos="567"/>
          <w:tab w:val="left" w:pos="8039"/>
        </w:tabs>
        <w:suppressAutoHyphens/>
        <w:ind w:firstLine="709"/>
        <w:jc w:val="both"/>
      </w:pPr>
      <w:r w:rsidRPr="00C42E3E">
        <w:t xml:space="preserve">Промежуточная аттестация </w:t>
      </w:r>
      <w:r>
        <w:t xml:space="preserve">по дисциплине </w:t>
      </w:r>
      <w:r w:rsidRPr="00C42E3E">
        <w:t xml:space="preserve">проводится в форме </w:t>
      </w:r>
      <w:r w:rsidR="00C65F8C">
        <w:t>дифференцированного зачета</w:t>
      </w:r>
      <w:r w:rsidRPr="00C42E3E">
        <w:t>.</w:t>
      </w:r>
    </w:p>
    <w:p w:rsidR="009E1181" w:rsidRDefault="009E1181" w:rsidP="009E1181">
      <w:pPr>
        <w:pStyle w:val="1"/>
        <w:rPr>
          <w:sz w:val="28"/>
        </w:rPr>
      </w:pPr>
    </w:p>
    <w:p w:rsidR="00802E9C" w:rsidRPr="009E1181" w:rsidRDefault="00802E9C" w:rsidP="009E1181">
      <w:pPr>
        <w:pStyle w:val="1"/>
        <w:rPr>
          <w:b/>
          <w:sz w:val="24"/>
        </w:rPr>
      </w:pPr>
      <w:bookmarkStart w:id="3" w:name="_Hlk119613392"/>
      <w:r w:rsidRPr="009E1181">
        <w:rPr>
          <w:b/>
          <w:sz w:val="24"/>
        </w:rPr>
        <w:t>2. Планируемые результаты освоения учебной дисциплины</w:t>
      </w:r>
    </w:p>
    <w:p w:rsidR="00802E9C" w:rsidRDefault="00802E9C" w:rsidP="00802E9C">
      <w:pPr>
        <w:pStyle w:val="af9"/>
        <w:ind w:firstLine="425"/>
        <w:jc w:val="both"/>
        <w:rPr>
          <w:rFonts w:ascii="Times New Roman" w:hAnsi="Times New Roman"/>
          <w:sz w:val="24"/>
          <w:szCs w:val="24"/>
        </w:rPr>
      </w:pPr>
      <w:r w:rsidRPr="00D5229F">
        <w:rPr>
          <w:rFonts w:ascii="Times New Roman" w:hAnsi="Times New Roman"/>
          <w:sz w:val="24"/>
          <w:szCs w:val="24"/>
        </w:rPr>
        <w:t xml:space="preserve">В результате освоения </w:t>
      </w:r>
      <w:r w:rsidR="00591E13">
        <w:rPr>
          <w:rFonts w:ascii="Times New Roman" w:hAnsi="Times New Roman"/>
          <w:sz w:val="24"/>
          <w:szCs w:val="24"/>
        </w:rPr>
        <w:t>учебной</w:t>
      </w:r>
      <w:r w:rsidR="002B175F">
        <w:rPr>
          <w:rFonts w:ascii="Times New Roman" w:hAnsi="Times New Roman"/>
          <w:sz w:val="24"/>
          <w:szCs w:val="24"/>
        </w:rPr>
        <w:t xml:space="preserve"> </w:t>
      </w:r>
      <w:r w:rsidR="00CB411B">
        <w:rPr>
          <w:rFonts w:ascii="Times New Roman" w:hAnsi="Times New Roman"/>
          <w:sz w:val="24"/>
          <w:szCs w:val="24"/>
        </w:rPr>
        <w:t xml:space="preserve"> дисциплины</w:t>
      </w:r>
      <w:r w:rsidRPr="009E1181">
        <w:rPr>
          <w:rFonts w:ascii="Times New Roman" w:hAnsi="Times New Roman"/>
          <w:sz w:val="24"/>
          <w:szCs w:val="24"/>
        </w:rPr>
        <w:t xml:space="preserve"> </w:t>
      </w:r>
      <w:r w:rsidR="009E1181" w:rsidRPr="009E1181">
        <w:rPr>
          <w:rFonts w:ascii="Times New Roman" w:hAnsi="Times New Roman"/>
          <w:sz w:val="24"/>
          <w:szCs w:val="24"/>
        </w:rPr>
        <w:t>ОП.10 Дошкольная педагогика</w:t>
      </w:r>
      <w:r w:rsidRPr="0056131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229F">
        <w:rPr>
          <w:rFonts w:ascii="Times New Roman" w:hAnsi="Times New Roman"/>
          <w:sz w:val="24"/>
          <w:szCs w:val="24"/>
        </w:rPr>
        <w:t xml:space="preserve"> в соответствии с ФГОС СПО и на основе ФГОС СОО, </w:t>
      </w:r>
      <w:r>
        <w:rPr>
          <w:rFonts w:ascii="Times New Roman" w:hAnsi="Times New Roman"/>
          <w:sz w:val="24"/>
          <w:szCs w:val="24"/>
        </w:rPr>
        <w:t>у обучающегося будут сформированы следующие знания, умения, общие компетенции и личностные результаты: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3515"/>
        <w:gridCol w:w="4678"/>
      </w:tblGrid>
      <w:tr w:rsidR="00DD5F01" w:rsidRPr="00611A68" w:rsidTr="00C65F8C">
        <w:trPr>
          <w:trHeight w:val="649"/>
        </w:trPr>
        <w:tc>
          <w:tcPr>
            <w:tcW w:w="1271" w:type="dxa"/>
            <w:hideMark/>
          </w:tcPr>
          <w:p w:rsidR="00DD5F01" w:rsidRPr="00611A68" w:rsidRDefault="00DD5F01" w:rsidP="00DD5F01">
            <w:pPr>
              <w:suppressAutoHyphens/>
              <w:jc w:val="center"/>
              <w:rPr>
                <w:b/>
                <w:bCs/>
                <w:color w:val="0D0D0D"/>
              </w:rPr>
            </w:pPr>
            <w:r w:rsidRPr="00611A68">
              <w:rPr>
                <w:b/>
                <w:bCs/>
                <w:color w:val="0D0D0D"/>
              </w:rPr>
              <w:t xml:space="preserve">Код </w:t>
            </w:r>
          </w:p>
          <w:p w:rsidR="00DD5F01" w:rsidRPr="00611A68" w:rsidRDefault="00DD5F01" w:rsidP="00DD5F01">
            <w:pPr>
              <w:suppressAutoHyphens/>
              <w:jc w:val="center"/>
              <w:rPr>
                <w:b/>
                <w:bCs/>
                <w:color w:val="0D0D0D"/>
              </w:rPr>
            </w:pPr>
            <w:r w:rsidRPr="00611A68">
              <w:rPr>
                <w:b/>
                <w:bCs/>
                <w:color w:val="0D0D0D"/>
              </w:rPr>
              <w:t xml:space="preserve">ПК, </w:t>
            </w:r>
            <w:proofErr w:type="gramStart"/>
            <w:r w:rsidRPr="00611A68">
              <w:rPr>
                <w:b/>
                <w:bCs/>
                <w:color w:val="0D0D0D"/>
              </w:rPr>
              <w:t>ОК</w:t>
            </w:r>
            <w:proofErr w:type="gramEnd"/>
          </w:p>
        </w:tc>
        <w:tc>
          <w:tcPr>
            <w:tcW w:w="3515" w:type="dxa"/>
            <w:hideMark/>
          </w:tcPr>
          <w:p w:rsidR="00DD5F01" w:rsidRPr="00611A68" w:rsidRDefault="00DD5F01" w:rsidP="00DD5F01">
            <w:pPr>
              <w:suppressAutoHyphens/>
              <w:jc w:val="center"/>
              <w:rPr>
                <w:b/>
                <w:bCs/>
                <w:color w:val="0D0D0D"/>
              </w:rPr>
            </w:pPr>
            <w:r w:rsidRPr="00611A68">
              <w:rPr>
                <w:b/>
                <w:bCs/>
                <w:color w:val="0D0D0D"/>
              </w:rPr>
              <w:t>Умения</w:t>
            </w:r>
          </w:p>
        </w:tc>
        <w:tc>
          <w:tcPr>
            <w:tcW w:w="4678" w:type="dxa"/>
            <w:hideMark/>
          </w:tcPr>
          <w:p w:rsidR="00DD5F01" w:rsidRPr="00611A68" w:rsidRDefault="00DD5F01" w:rsidP="00DD5F01">
            <w:pPr>
              <w:suppressAutoHyphens/>
              <w:jc w:val="center"/>
              <w:rPr>
                <w:b/>
                <w:bCs/>
                <w:color w:val="0D0D0D"/>
              </w:rPr>
            </w:pPr>
            <w:r w:rsidRPr="00611A68">
              <w:rPr>
                <w:b/>
                <w:bCs/>
                <w:color w:val="0D0D0D"/>
              </w:rPr>
              <w:t>Знания</w:t>
            </w:r>
          </w:p>
        </w:tc>
      </w:tr>
      <w:tr w:rsidR="00DD5F01" w:rsidRPr="00611A68" w:rsidTr="00C65F8C">
        <w:trPr>
          <w:trHeight w:val="212"/>
        </w:trPr>
        <w:tc>
          <w:tcPr>
            <w:tcW w:w="1271" w:type="dxa"/>
          </w:tcPr>
          <w:p w:rsidR="00DD5F01" w:rsidRPr="00611A68" w:rsidRDefault="00DD5F01" w:rsidP="00DD5F01">
            <w:pPr>
              <w:suppressAutoHyphens/>
              <w:jc w:val="both"/>
              <w:rPr>
                <w:color w:val="0D0D0D"/>
              </w:rPr>
            </w:pPr>
            <w:proofErr w:type="gramStart"/>
            <w:r w:rsidRPr="00611A68">
              <w:rPr>
                <w:color w:val="0D0D0D"/>
              </w:rPr>
              <w:t>ОК</w:t>
            </w:r>
            <w:proofErr w:type="gramEnd"/>
            <w:r w:rsidRPr="00611A68">
              <w:rPr>
                <w:color w:val="0D0D0D"/>
              </w:rPr>
              <w:t xml:space="preserve"> 01</w:t>
            </w:r>
          </w:p>
          <w:p w:rsidR="00DD5F01" w:rsidRPr="00611A68" w:rsidRDefault="00DD5F01" w:rsidP="00DD5F01">
            <w:pPr>
              <w:suppressAutoHyphens/>
              <w:jc w:val="both"/>
              <w:rPr>
                <w:color w:val="0D0D0D"/>
              </w:rPr>
            </w:pPr>
            <w:proofErr w:type="gramStart"/>
            <w:r w:rsidRPr="00611A68">
              <w:rPr>
                <w:color w:val="0D0D0D"/>
              </w:rPr>
              <w:t>ОК</w:t>
            </w:r>
            <w:proofErr w:type="gramEnd"/>
            <w:r w:rsidRPr="00611A68">
              <w:rPr>
                <w:color w:val="0D0D0D"/>
              </w:rPr>
              <w:t xml:space="preserve"> 02</w:t>
            </w:r>
          </w:p>
          <w:p w:rsidR="00DD5F01" w:rsidRPr="00611A68" w:rsidRDefault="00DD5F01" w:rsidP="00DD5F01">
            <w:pPr>
              <w:suppressAutoHyphens/>
              <w:jc w:val="both"/>
              <w:rPr>
                <w:i/>
                <w:color w:val="0D0D0D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F8C" w:rsidRPr="00C65F8C" w:rsidRDefault="00C65F8C" w:rsidP="00C65F8C">
            <w:pPr>
              <w:pStyle w:val="afb"/>
              <w:numPr>
                <w:ilvl w:val="0"/>
                <w:numId w:val="32"/>
              </w:numPr>
              <w:suppressAutoHyphens/>
              <w:spacing w:after="0" w:line="240" w:lineRule="auto"/>
              <w:ind w:left="5" w:firstLine="355"/>
              <w:contextualSpacing w:val="0"/>
              <w:jc w:val="both"/>
              <w:rPr>
                <w:rFonts w:ascii="Times New Roman" w:hAnsi="Times New Roman"/>
                <w:iCs/>
                <w:color w:val="0D0D0D"/>
                <w:sz w:val="24"/>
                <w:szCs w:val="24"/>
              </w:rPr>
            </w:pPr>
            <w:r w:rsidRPr="00C65F8C">
              <w:rPr>
                <w:rFonts w:ascii="Times New Roman" w:hAnsi="Times New Roman"/>
                <w:iCs/>
                <w:color w:val="0D0D0D"/>
                <w:sz w:val="24"/>
                <w:szCs w:val="24"/>
              </w:rPr>
              <w:t>анализировать педагогические ситуации, применяя знания об общих и индивидуальных особенностях, факторах психического развития детей дошкольного возраста;</w:t>
            </w:r>
          </w:p>
          <w:p w:rsidR="00C65F8C" w:rsidRPr="00C65F8C" w:rsidRDefault="00C65F8C" w:rsidP="00C65F8C">
            <w:pPr>
              <w:pStyle w:val="aff0"/>
              <w:widowControl w:val="0"/>
              <w:numPr>
                <w:ilvl w:val="0"/>
                <w:numId w:val="32"/>
              </w:numPr>
              <w:autoSpaceDE w:val="0"/>
              <w:autoSpaceDN w:val="0"/>
              <w:spacing w:after="0"/>
              <w:ind w:left="5" w:firstLine="355"/>
              <w:jc w:val="both"/>
              <w:rPr>
                <w:iCs/>
                <w:color w:val="0D0D0D"/>
              </w:rPr>
            </w:pPr>
            <w:r w:rsidRPr="00C65F8C">
              <w:rPr>
                <w:iCs/>
                <w:color w:val="0D0D0D"/>
              </w:rPr>
              <w:t>применять имеющиеся знания для решения педагогических задач.</w:t>
            </w:r>
          </w:p>
          <w:p w:rsidR="00DD5F01" w:rsidRPr="00C65F8C" w:rsidRDefault="00DD5F01" w:rsidP="00C65F8C">
            <w:pPr>
              <w:tabs>
                <w:tab w:val="left" w:pos="211"/>
              </w:tabs>
              <w:spacing w:line="276" w:lineRule="auto"/>
              <w:ind w:left="360"/>
              <w:contextualSpacing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4678" w:type="dxa"/>
          </w:tcPr>
          <w:p w:rsidR="00C65F8C" w:rsidRPr="00C65F8C" w:rsidRDefault="00C65F8C" w:rsidP="00C65F8C">
            <w:pPr>
              <w:pStyle w:val="afb"/>
              <w:numPr>
                <w:ilvl w:val="0"/>
                <w:numId w:val="33"/>
              </w:numPr>
              <w:tabs>
                <w:tab w:val="left" w:pos="993"/>
              </w:tabs>
              <w:suppressAutoHyphens/>
              <w:spacing w:after="0"/>
              <w:ind w:left="34" w:firstLine="283"/>
              <w:contextualSpacing w:val="0"/>
              <w:jc w:val="both"/>
              <w:rPr>
                <w:rFonts w:ascii="Times New Roman" w:hAnsi="Times New Roman"/>
                <w:color w:val="0D0D0D"/>
                <w:sz w:val="24"/>
              </w:rPr>
            </w:pPr>
            <w:r w:rsidRPr="00C65F8C">
              <w:rPr>
                <w:rFonts w:ascii="Times New Roman" w:hAnsi="Times New Roman"/>
                <w:color w:val="0D0D0D"/>
                <w:sz w:val="24"/>
              </w:rPr>
              <w:t>детская психология как наука об особенностях психического развития ребенка;</w:t>
            </w:r>
          </w:p>
          <w:p w:rsidR="00C65F8C" w:rsidRPr="00C65F8C" w:rsidRDefault="00C65F8C" w:rsidP="00C65F8C">
            <w:pPr>
              <w:pStyle w:val="afb"/>
              <w:numPr>
                <w:ilvl w:val="0"/>
                <w:numId w:val="33"/>
              </w:numPr>
              <w:tabs>
                <w:tab w:val="left" w:pos="993"/>
              </w:tabs>
              <w:suppressAutoHyphens/>
              <w:spacing w:after="0"/>
              <w:ind w:left="34" w:firstLine="283"/>
              <w:contextualSpacing w:val="0"/>
              <w:jc w:val="both"/>
              <w:rPr>
                <w:rFonts w:ascii="Times New Roman" w:hAnsi="Times New Roman"/>
                <w:iCs/>
                <w:color w:val="0D0D0D"/>
                <w:sz w:val="24"/>
              </w:rPr>
            </w:pPr>
            <w:r w:rsidRPr="00C65F8C">
              <w:rPr>
                <w:rFonts w:ascii="Times New Roman" w:hAnsi="Times New Roman"/>
                <w:color w:val="0D0D0D"/>
                <w:sz w:val="24"/>
              </w:rPr>
              <w:t>основные закономерности психического развития;</w:t>
            </w:r>
          </w:p>
          <w:p w:rsidR="00C65F8C" w:rsidRPr="00C65F8C" w:rsidRDefault="00C65F8C" w:rsidP="00C65F8C">
            <w:pPr>
              <w:pStyle w:val="afb"/>
              <w:numPr>
                <w:ilvl w:val="0"/>
                <w:numId w:val="33"/>
              </w:numPr>
              <w:tabs>
                <w:tab w:val="left" w:pos="993"/>
              </w:tabs>
              <w:suppressAutoHyphens/>
              <w:spacing w:after="0"/>
              <w:ind w:left="34" w:firstLine="283"/>
              <w:contextualSpacing w:val="0"/>
              <w:jc w:val="both"/>
              <w:rPr>
                <w:rFonts w:ascii="Times New Roman" w:hAnsi="Times New Roman"/>
                <w:color w:val="0D0D0D"/>
                <w:sz w:val="24"/>
              </w:rPr>
            </w:pPr>
            <w:r w:rsidRPr="00C65F8C">
              <w:rPr>
                <w:rFonts w:ascii="Times New Roman" w:hAnsi="Times New Roman"/>
                <w:iCs/>
                <w:color w:val="0D0D0D"/>
                <w:sz w:val="24"/>
              </w:rPr>
              <w:t xml:space="preserve">развитие деятельности в раннем и дошкольном возрасте (бытовая, </w:t>
            </w:r>
            <w:r w:rsidRPr="00C65F8C">
              <w:rPr>
                <w:rFonts w:ascii="Times New Roman" w:hAnsi="Times New Roman"/>
                <w:color w:val="0D0D0D"/>
                <w:sz w:val="24"/>
              </w:rPr>
              <w:t xml:space="preserve">развитие игровой деятельности в раннем и дошкольном возрасте; сюжетно-ролевая игра как ведущий вид деятельности детей </w:t>
            </w:r>
            <w:r w:rsidRPr="00C65F8C">
              <w:rPr>
                <w:rFonts w:ascii="Times New Roman" w:hAnsi="Times New Roman"/>
                <w:color w:val="0D0D0D"/>
                <w:sz w:val="24"/>
              </w:rPr>
              <w:lastRenderedPageBreak/>
              <w:t>дошкольного возраста;</w:t>
            </w:r>
          </w:p>
          <w:p w:rsidR="00C65F8C" w:rsidRPr="00C65F8C" w:rsidRDefault="00C65F8C" w:rsidP="00C65F8C">
            <w:pPr>
              <w:pStyle w:val="afb"/>
              <w:numPr>
                <w:ilvl w:val="0"/>
                <w:numId w:val="33"/>
              </w:numPr>
              <w:tabs>
                <w:tab w:val="left" w:pos="993"/>
              </w:tabs>
              <w:suppressAutoHyphens/>
              <w:spacing w:after="0"/>
              <w:ind w:left="34" w:firstLine="283"/>
              <w:contextualSpacing w:val="0"/>
              <w:jc w:val="both"/>
              <w:rPr>
                <w:rFonts w:ascii="Times New Roman" w:hAnsi="Times New Roman"/>
                <w:iCs/>
                <w:color w:val="0D0D0D"/>
                <w:sz w:val="24"/>
              </w:rPr>
            </w:pPr>
            <w:r w:rsidRPr="00C65F8C">
              <w:rPr>
                <w:rFonts w:ascii="Times New Roman" w:hAnsi="Times New Roman"/>
                <w:iCs/>
                <w:color w:val="0D0D0D"/>
                <w:sz w:val="24"/>
              </w:rPr>
              <w:t>развитие деятельности в раннем и дошкольном возрасте (бытовая, трудовая, продуктивная);</w:t>
            </w:r>
          </w:p>
          <w:p w:rsidR="00C65F8C" w:rsidRPr="00C65F8C" w:rsidRDefault="00C65F8C" w:rsidP="00C65F8C">
            <w:pPr>
              <w:pStyle w:val="afb"/>
              <w:numPr>
                <w:ilvl w:val="0"/>
                <w:numId w:val="33"/>
              </w:numPr>
              <w:tabs>
                <w:tab w:val="left" w:pos="993"/>
              </w:tabs>
              <w:suppressAutoHyphens/>
              <w:spacing w:after="0"/>
              <w:ind w:left="34" w:firstLine="283"/>
              <w:contextualSpacing w:val="0"/>
              <w:jc w:val="both"/>
              <w:rPr>
                <w:rFonts w:ascii="Times New Roman" w:hAnsi="Times New Roman"/>
                <w:iCs/>
                <w:color w:val="0D0D0D"/>
                <w:sz w:val="24"/>
              </w:rPr>
            </w:pPr>
            <w:r w:rsidRPr="00C65F8C">
              <w:rPr>
                <w:rFonts w:ascii="Times New Roman" w:hAnsi="Times New Roman"/>
                <w:iCs/>
                <w:color w:val="0D0D0D"/>
                <w:sz w:val="24"/>
              </w:rPr>
              <w:t>развитие познавательных процессов в раннем и дошкольном возрасте;</w:t>
            </w:r>
          </w:p>
          <w:p w:rsidR="00C65F8C" w:rsidRPr="00C65F8C" w:rsidRDefault="00C65F8C" w:rsidP="00C65F8C">
            <w:pPr>
              <w:pStyle w:val="afb"/>
              <w:numPr>
                <w:ilvl w:val="0"/>
                <w:numId w:val="33"/>
              </w:numPr>
              <w:tabs>
                <w:tab w:val="left" w:pos="993"/>
              </w:tabs>
              <w:suppressAutoHyphens/>
              <w:spacing w:after="0"/>
              <w:ind w:left="34" w:firstLine="283"/>
              <w:contextualSpacing w:val="0"/>
              <w:jc w:val="both"/>
              <w:rPr>
                <w:rFonts w:ascii="Times New Roman" w:hAnsi="Times New Roman"/>
                <w:iCs/>
                <w:color w:val="0D0D0D"/>
                <w:sz w:val="24"/>
              </w:rPr>
            </w:pPr>
            <w:r w:rsidRPr="00C65F8C">
              <w:rPr>
                <w:rFonts w:ascii="Times New Roman" w:hAnsi="Times New Roman"/>
                <w:iCs/>
                <w:color w:val="0D0D0D"/>
                <w:sz w:val="24"/>
              </w:rPr>
              <w:t>развитие личности в раннем и дошкольном возрасте;</w:t>
            </w:r>
          </w:p>
          <w:p w:rsidR="00DD5F01" w:rsidRPr="00C65F8C" w:rsidRDefault="00C65F8C" w:rsidP="00C65F8C">
            <w:pPr>
              <w:pStyle w:val="afb"/>
              <w:widowControl w:val="0"/>
              <w:numPr>
                <w:ilvl w:val="0"/>
                <w:numId w:val="33"/>
              </w:numPr>
              <w:tabs>
                <w:tab w:val="left" w:pos="993"/>
              </w:tabs>
              <w:autoSpaceDE w:val="0"/>
              <w:autoSpaceDN w:val="0"/>
              <w:spacing w:after="0" w:line="240" w:lineRule="auto"/>
              <w:ind w:left="34" w:firstLine="283"/>
              <w:contextualSpacing w:val="0"/>
              <w:jc w:val="both"/>
              <w:rPr>
                <w:rFonts w:ascii="Times New Roman" w:hAnsi="Times New Roman"/>
                <w:color w:val="0D0D0D"/>
                <w:sz w:val="24"/>
              </w:rPr>
            </w:pPr>
            <w:r w:rsidRPr="00C65F8C">
              <w:rPr>
                <w:rFonts w:ascii="Times New Roman" w:hAnsi="Times New Roman"/>
                <w:color w:val="0D0D0D"/>
                <w:sz w:val="24"/>
              </w:rPr>
              <w:t>психологическая готовность к обучению в школе.</w:t>
            </w:r>
          </w:p>
        </w:tc>
      </w:tr>
    </w:tbl>
    <w:p w:rsidR="00DD5F01" w:rsidRDefault="00DD5F01" w:rsidP="00802E9C">
      <w:pPr>
        <w:pStyle w:val="af9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DD5F01" w:rsidRDefault="00DD5F01" w:rsidP="00802E9C">
      <w:pPr>
        <w:pStyle w:val="af9"/>
        <w:ind w:firstLine="425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="-452" w:tblpY="353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3544"/>
        <w:gridCol w:w="3402"/>
      </w:tblGrid>
      <w:tr w:rsidR="00802E9C" w:rsidTr="00DD5F01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3"/>
          <w:p w:rsidR="00802E9C" w:rsidRDefault="00802E9C" w:rsidP="00DD5F01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 учебного предмета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9C" w:rsidRDefault="00802E9C" w:rsidP="00DD5F01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</w:t>
            </w:r>
          </w:p>
        </w:tc>
      </w:tr>
      <w:tr w:rsidR="00802E9C" w:rsidTr="00DD5F01">
        <w:trPr>
          <w:trHeight w:val="631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9C" w:rsidRDefault="00802E9C" w:rsidP="00DD5F01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9C" w:rsidRDefault="00802E9C" w:rsidP="00DD5F01">
            <w:pPr>
              <w:pStyle w:val="afb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802E9C" w:rsidTr="00DD5F01">
        <w:trPr>
          <w:trHeight w:val="631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9C" w:rsidRDefault="00802E9C" w:rsidP="00DD5F01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9C" w:rsidRDefault="00802E9C" w:rsidP="00DD5F01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9C" w:rsidRDefault="00802E9C" w:rsidP="00DD5F01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, У, ОК, ПК, практический опыт, практические навыки</w:t>
            </w:r>
          </w:p>
        </w:tc>
      </w:tr>
      <w:tr w:rsidR="00C65F8C" w:rsidTr="00DD5F01">
        <w:trPr>
          <w:trHeight w:val="110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F8C" w:rsidRPr="00932DD4" w:rsidRDefault="00C65F8C" w:rsidP="00C65F8C">
            <w:pPr>
              <w:jc w:val="center"/>
              <w:rPr>
                <w:bCs/>
              </w:rPr>
            </w:pPr>
            <w:r w:rsidRPr="00932DD4">
              <w:rPr>
                <w:b/>
                <w:bCs/>
                <w:color w:val="0D0D0D"/>
              </w:rPr>
              <w:t>Раздел 1. Общие вопросы детской психологии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F8C" w:rsidRPr="001024AA" w:rsidRDefault="00C65F8C" w:rsidP="00C65F8C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>Устный, письменный 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прос, самостоятельная работа 1, 2,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F8C" w:rsidRPr="00932DD4" w:rsidRDefault="00C65F8C" w:rsidP="00C65F8C">
            <w:pPr>
              <w:jc w:val="center"/>
              <w:rPr>
                <w:b/>
              </w:rPr>
            </w:pPr>
            <w:proofErr w:type="gramStart"/>
            <w:r w:rsidRPr="00555C33">
              <w:rPr>
                <w:iCs/>
                <w:color w:val="0D0D0D"/>
              </w:rPr>
              <w:t>ОК</w:t>
            </w:r>
            <w:proofErr w:type="gramEnd"/>
            <w:r w:rsidRPr="00555C33">
              <w:rPr>
                <w:iCs/>
                <w:color w:val="0D0D0D"/>
              </w:rPr>
              <w:t xml:space="preserve"> 01; ОК 02</w:t>
            </w:r>
          </w:p>
        </w:tc>
      </w:tr>
      <w:tr w:rsidR="00C65F8C" w:rsidTr="00DD5F01">
        <w:trPr>
          <w:trHeight w:val="1119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F8C" w:rsidRPr="00932DD4" w:rsidRDefault="00C65F8C" w:rsidP="00C65F8C">
            <w:pPr>
              <w:jc w:val="center"/>
              <w:rPr>
                <w:bCs/>
              </w:rPr>
            </w:pPr>
            <w:r w:rsidRPr="00932DD4">
              <w:rPr>
                <w:b/>
                <w:bCs/>
                <w:color w:val="0D0D0D"/>
              </w:rPr>
              <w:t>Раздел 2. Психологическая характеристика деятельности ребенка в дошкольном возрасте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F8C" w:rsidRPr="001024AA" w:rsidRDefault="00C65F8C" w:rsidP="00C65F8C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>Устный, письменный опрос, самостоятельная работа 3,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4,5,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 практическ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ое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занят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ие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F8C" w:rsidRPr="00932DD4" w:rsidRDefault="00C65F8C" w:rsidP="00C65F8C">
            <w:pPr>
              <w:jc w:val="center"/>
              <w:rPr>
                <w:b/>
              </w:rPr>
            </w:pPr>
            <w:proofErr w:type="gramStart"/>
            <w:r w:rsidRPr="00555C33">
              <w:rPr>
                <w:iCs/>
                <w:color w:val="0D0D0D"/>
              </w:rPr>
              <w:t>ОК</w:t>
            </w:r>
            <w:proofErr w:type="gramEnd"/>
            <w:r w:rsidRPr="00555C33">
              <w:rPr>
                <w:iCs/>
                <w:color w:val="0D0D0D"/>
              </w:rPr>
              <w:t xml:space="preserve"> 01; ОК 02</w:t>
            </w:r>
          </w:p>
        </w:tc>
      </w:tr>
      <w:tr w:rsidR="00C65F8C" w:rsidTr="00DD5F01">
        <w:trPr>
          <w:trHeight w:val="1119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8C" w:rsidRPr="00932DD4" w:rsidRDefault="00C65F8C" w:rsidP="00C65F8C">
            <w:pPr>
              <w:jc w:val="center"/>
              <w:rPr>
                <w:bCs/>
              </w:rPr>
            </w:pPr>
            <w:r w:rsidRPr="00932DD4">
              <w:rPr>
                <w:b/>
                <w:bCs/>
                <w:color w:val="0D0D0D"/>
              </w:rPr>
              <w:t>Раздел 3. Развитие познавательных процессов в раннем и дошкольном возрасте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8C" w:rsidRPr="001024AA" w:rsidRDefault="00C65F8C" w:rsidP="00C65F8C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Устный, письменный опрос, самостоятельная работа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6, 7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8C" w:rsidRPr="00932DD4" w:rsidRDefault="00C65F8C" w:rsidP="00C65F8C">
            <w:pPr>
              <w:jc w:val="center"/>
              <w:rPr>
                <w:b/>
              </w:rPr>
            </w:pPr>
            <w:proofErr w:type="gramStart"/>
            <w:r w:rsidRPr="00555C33">
              <w:rPr>
                <w:iCs/>
                <w:color w:val="0D0D0D"/>
              </w:rPr>
              <w:t>ОК</w:t>
            </w:r>
            <w:proofErr w:type="gramEnd"/>
            <w:r w:rsidRPr="00555C33">
              <w:rPr>
                <w:iCs/>
                <w:color w:val="0D0D0D"/>
              </w:rPr>
              <w:t xml:space="preserve"> 01; ОК 02</w:t>
            </w:r>
          </w:p>
        </w:tc>
      </w:tr>
      <w:tr w:rsidR="00C65F8C" w:rsidTr="001A40E6">
        <w:trPr>
          <w:trHeight w:val="1119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8C" w:rsidRPr="00932DD4" w:rsidRDefault="00C65F8C" w:rsidP="00C65F8C">
            <w:pPr>
              <w:jc w:val="center"/>
              <w:rPr>
                <w:bCs/>
              </w:rPr>
            </w:pPr>
            <w:r w:rsidRPr="00932DD4">
              <w:rPr>
                <w:b/>
                <w:bCs/>
                <w:color w:val="0D0D0D"/>
              </w:rPr>
              <w:t>Раздел 4. Развитие личности в раннем и дошкольном возрасте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8C" w:rsidRPr="001024AA" w:rsidRDefault="00C65F8C" w:rsidP="00C65F8C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Устный, письменный опрос, самостоятельная работа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9,10, 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ое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занят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ие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8C" w:rsidRPr="00932DD4" w:rsidRDefault="00C65F8C" w:rsidP="00C65F8C">
            <w:pPr>
              <w:jc w:val="center"/>
              <w:rPr>
                <w:b/>
              </w:rPr>
            </w:pPr>
            <w:proofErr w:type="gramStart"/>
            <w:r w:rsidRPr="00555C33">
              <w:rPr>
                <w:iCs/>
                <w:color w:val="0D0D0D"/>
              </w:rPr>
              <w:t>ОК</w:t>
            </w:r>
            <w:proofErr w:type="gramEnd"/>
            <w:r w:rsidRPr="00555C33">
              <w:rPr>
                <w:iCs/>
                <w:color w:val="0D0D0D"/>
              </w:rPr>
              <w:t xml:space="preserve"> 01; ОК 02</w:t>
            </w:r>
          </w:p>
        </w:tc>
      </w:tr>
      <w:tr w:rsidR="001E195F" w:rsidRPr="004574DF" w:rsidTr="00C76B02">
        <w:trPr>
          <w:trHeight w:val="40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195F" w:rsidRPr="00932DD4" w:rsidRDefault="001E195F" w:rsidP="001E195F">
            <w:pPr>
              <w:jc w:val="center"/>
              <w:rPr>
                <w:bCs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95F" w:rsidRPr="004574DF" w:rsidRDefault="001E195F" w:rsidP="001E195F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4574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</w:p>
        </w:tc>
      </w:tr>
      <w:tr w:rsidR="001E195F" w:rsidRPr="004574DF" w:rsidTr="00C76B02">
        <w:trPr>
          <w:trHeight w:val="40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195F" w:rsidRPr="00932DD4" w:rsidRDefault="001E195F" w:rsidP="001E195F">
            <w:pPr>
              <w:jc w:val="center"/>
              <w:rPr>
                <w:bCs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95F" w:rsidRPr="004574DF" w:rsidRDefault="00C65F8C" w:rsidP="001E195F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Дифференцированный зачет</w:t>
            </w:r>
          </w:p>
        </w:tc>
      </w:tr>
    </w:tbl>
    <w:p w:rsidR="0055230A" w:rsidRDefault="00802E9C" w:rsidP="0055230A">
      <w:pPr>
        <w:pStyle w:val="aff9"/>
        <w:keepNext/>
        <w:suppressLineNumbers/>
        <w:ind w:left="0" w:firstLine="0"/>
        <w:contextualSpacing/>
        <w:jc w:val="both"/>
        <w:rPr>
          <w:rFonts w:ascii="Times New Roman" w:hAnsi="Times New Roman" w:cs="Times New Roman"/>
          <w:b/>
        </w:rPr>
      </w:pPr>
      <w:bookmarkStart w:id="4" w:name="_Hlk119613457"/>
      <w:r>
        <w:rPr>
          <w:rFonts w:ascii="Times New Roman" w:hAnsi="Times New Roman" w:cs="Times New Roman"/>
          <w:b/>
        </w:rPr>
        <w:t xml:space="preserve"> </w:t>
      </w:r>
    </w:p>
    <w:bookmarkEnd w:id="0"/>
    <w:bookmarkEnd w:id="1"/>
    <w:bookmarkEnd w:id="4"/>
    <w:p w:rsidR="00802E9C" w:rsidRPr="00133C51" w:rsidRDefault="00802E9C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30DFC"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133C51">
        <w:rPr>
          <w:b/>
          <w:color w:val="000000"/>
          <w:sz w:val="24"/>
          <w:szCs w:val="24"/>
        </w:rPr>
        <w:t xml:space="preserve">. </w:t>
      </w:r>
      <w:r w:rsidRPr="00133C51">
        <w:rPr>
          <w:rFonts w:ascii="Times New Roman" w:hAnsi="Times New Roman"/>
          <w:b/>
          <w:color w:val="000000"/>
          <w:sz w:val="24"/>
          <w:szCs w:val="24"/>
        </w:rPr>
        <w:t>Оценочные материалы для проведения текущего контроля</w:t>
      </w:r>
    </w:p>
    <w:p w:rsidR="00802E9C" w:rsidRDefault="00802E9C" w:rsidP="00802E9C">
      <w:pPr>
        <w:pStyle w:val="af9"/>
        <w:jc w:val="center"/>
        <w:rPr>
          <w:rFonts w:ascii="Times New Roman" w:hAnsi="Times New Roman"/>
          <w:sz w:val="24"/>
          <w:szCs w:val="24"/>
        </w:rPr>
      </w:pPr>
    </w:p>
    <w:p w:rsidR="001E195F" w:rsidRDefault="001E195F" w:rsidP="003D4302">
      <w:pPr>
        <w:ind w:firstLine="709"/>
        <w:jc w:val="center"/>
      </w:pPr>
      <w:r>
        <w:t>Вопросы для устного опроса</w:t>
      </w:r>
    </w:p>
    <w:p w:rsidR="00C65F8C" w:rsidRDefault="00C65F8C" w:rsidP="00442951">
      <w:pPr>
        <w:ind w:firstLine="709"/>
        <w:jc w:val="both"/>
      </w:pPr>
      <w:r>
        <w:t xml:space="preserve">№ 1 Теоретические и практические задачи детской психологии. Связь детской психологии с другими науками </w:t>
      </w:r>
    </w:p>
    <w:p w:rsidR="00C65F8C" w:rsidRDefault="00C65F8C" w:rsidP="00442951">
      <w:pPr>
        <w:ind w:firstLine="709"/>
        <w:jc w:val="both"/>
      </w:pPr>
      <w:r>
        <w:t xml:space="preserve">№ 2. Методы детской психологии. </w:t>
      </w:r>
    </w:p>
    <w:p w:rsidR="00C65F8C" w:rsidRDefault="00C65F8C" w:rsidP="00442951">
      <w:pPr>
        <w:ind w:firstLine="709"/>
        <w:jc w:val="both"/>
      </w:pPr>
      <w:r>
        <w:t xml:space="preserve">№ 3. Роль биологических и социальных факторов в психическом развитии ребенка: предпосылки, определяющие психическое развитие; условия, определяющие психическое развитие; взаимодействие биологических и социальных факторов. </w:t>
      </w:r>
    </w:p>
    <w:p w:rsidR="00C65F8C" w:rsidRDefault="00C65F8C" w:rsidP="00442951">
      <w:pPr>
        <w:ind w:firstLine="709"/>
        <w:jc w:val="both"/>
      </w:pPr>
      <w:r>
        <w:lastRenderedPageBreak/>
        <w:t xml:space="preserve">№ 4. Индивидуальные особенности психического развития детей. </w:t>
      </w:r>
    </w:p>
    <w:p w:rsidR="00C65F8C" w:rsidRDefault="00C65F8C" w:rsidP="00442951">
      <w:pPr>
        <w:ind w:firstLine="709"/>
        <w:jc w:val="both"/>
      </w:pPr>
      <w:r>
        <w:t xml:space="preserve">№ 5. Игровая деятельность. Развитие игровой деятельности в младенчестве и раннем возрасте. </w:t>
      </w:r>
    </w:p>
    <w:p w:rsidR="00C65F8C" w:rsidRDefault="00C65F8C" w:rsidP="00442951">
      <w:pPr>
        <w:ind w:firstLine="709"/>
        <w:jc w:val="both"/>
      </w:pPr>
      <w:r>
        <w:t xml:space="preserve">№ 6. Роль игры в психическом развитии ребенка: влияние игры на общее развитие ребенка, влияние игры на развитие функций речи, рефлексия. </w:t>
      </w:r>
    </w:p>
    <w:p w:rsidR="00C65F8C" w:rsidRDefault="00C65F8C" w:rsidP="00442951">
      <w:pPr>
        <w:ind w:firstLine="709"/>
        <w:jc w:val="both"/>
      </w:pPr>
      <w:r>
        <w:t xml:space="preserve">№ 7. Сюжетно-ролевая игра – ведущий вид деятельности детей дошкольного возраста. Компоненты сюжетно-ролевой игры </w:t>
      </w:r>
    </w:p>
    <w:p w:rsidR="00C65F8C" w:rsidRDefault="00C65F8C" w:rsidP="00442951">
      <w:pPr>
        <w:ind w:firstLine="709"/>
        <w:jc w:val="both"/>
      </w:pPr>
      <w:r>
        <w:t xml:space="preserve">№ 8. Роль игрушки в психическом развитии ребенка: игрушка как средство психического развития ребенка, игрушка как средство воздействия на нравственную сторону личности ребенка. </w:t>
      </w:r>
    </w:p>
    <w:p w:rsidR="00C65F8C" w:rsidRDefault="00C65F8C" w:rsidP="00442951">
      <w:pPr>
        <w:ind w:firstLine="709"/>
        <w:jc w:val="both"/>
      </w:pPr>
      <w:r>
        <w:t xml:space="preserve">№ 9. Составление рекомендаций по подбору игрушек, способствующих психическому развитию ребенка на разных возрастных этапах. </w:t>
      </w:r>
    </w:p>
    <w:p w:rsidR="00C65F8C" w:rsidRDefault="00C65F8C" w:rsidP="00442951">
      <w:pPr>
        <w:ind w:firstLine="709"/>
        <w:jc w:val="both"/>
      </w:pPr>
      <w:r>
        <w:t xml:space="preserve">№ 10. Развитие бытовой и трудовой деятельности в раннем и дошкольном возрасте. </w:t>
      </w:r>
    </w:p>
    <w:p w:rsidR="00C65F8C" w:rsidRDefault="00C65F8C" w:rsidP="00442951">
      <w:pPr>
        <w:ind w:firstLine="709"/>
        <w:jc w:val="both"/>
      </w:pPr>
      <w:r>
        <w:t xml:space="preserve">№ 11. Развитие продуктивных видов деятельности. </w:t>
      </w:r>
    </w:p>
    <w:p w:rsidR="00C65F8C" w:rsidRDefault="00C65F8C" w:rsidP="00442951">
      <w:pPr>
        <w:ind w:firstLine="709"/>
        <w:jc w:val="both"/>
      </w:pPr>
      <w:r>
        <w:t xml:space="preserve">№ 12. Развитие изобразительной деятельности. Содержание детского рисунка. </w:t>
      </w:r>
    </w:p>
    <w:p w:rsidR="00C65F8C" w:rsidRDefault="00C65F8C" w:rsidP="00442951">
      <w:pPr>
        <w:ind w:firstLine="709"/>
        <w:jc w:val="both"/>
      </w:pPr>
      <w:r>
        <w:t xml:space="preserve">№ 13. Сенсорное развитие в раннем и дошкольном возрасте. Сенсорные эталоны и их усвоение дошкольниками. </w:t>
      </w:r>
    </w:p>
    <w:p w:rsidR="00C65F8C" w:rsidRDefault="00C65F8C" w:rsidP="00442951">
      <w:pPr>
        <w:ind w:firstLine="709"/>
        <w:jc w:val="both"/>
      </w:pPr>
      <w:r>
        <w:t xml:space="preserve">№ 14. Развитие речи в раннем и дошкольном возрасте: развитие различных сторон речи, развитие функций речи, развитие форм речи. </w:t>
      </w:r>
    </w:p>
    <w:p w:rsidR="00C65F8C" w:rsidRDefault="00C65F8C" w:rsidP="00442951">
      <w:pPr>
        <w:ind w:firstLine="709"/>
        <w:jc w:val="both"/>
      </w:pPr>
      <w:r>
        <w:t xml:space="preserve">№ 15. Развитие мышления в раннем и дошкольном возрасте: </w:t>
      </w:r>
    </w:p>
    <w:p w:rsidR="00C65F8C" w:rsidRDefault="00C65F8C" w:rsidP="00442951">
      <w:pPr>
        <w:ind w:firstLine="709"/>
        <w:jc w:val="both"/>
      </w:pPr>
      <w:r>
        <w:t xml:space="preserve">№ 16. Развитие внимания в раннем и дошкольном возрасте. Развитие произвольности, соотношение видов внимания в дошкольном возрасте </w:t>
      </w:r>
    </w:p>
    <w:p w:rsidR="00C65F8C" w:rsidRDefault="00C65F8C" w:rsidP="00442951">
      <w:pPr>
        <w:ind w:firstLine="709"/>
        <w:jc w:val="both"/>
      </w:pPr>
      <w:r>
        <w:t xml:space="preserve">№ 17. Развитие памяти в раннем и дошкольном возрасте. Развитие непроизвольной памяти, развитие произвольной памяти. </w:t>
      </w:r>
    </w:p>
    <w:p w:rsidR="00C65F8C" w:rsidRDefault="00C65F8C" w:rsidP="00442951">
      <w:pPr>
        <w:ind w:firstLine="709"/>
        <w:jc w:val="both"/>
      </w:pPr>
      <w:r>
        <w:t xml:space="preserve">№ 18. Развитие воображения. Условия развития воображения, соотношение непроизвольного и произвольного воображения. </w:t>
      </w:r>
    </w:p>
    <w:p w:rsidR="00C65F8C" w:rsidRDefault="00C65F8C" w:rsidP="00442951">
      <w:pPr>
        <w:ind w:firstLine="709"/>
        <w:jc w:val="both"/>
      </w:pPr>
      <w:r>
        <w:t xml:space="preserve">№ 19. Влияние взрослого на развитие личности ребенка. Предпосылки развития личности, притязание на признание, потребность в любви. Зависимость от других и самостоятельность. </w:t>
      </w:r>
    </w:p>
    <w:p w:rsidR="00C65F8C" w:rsidRDefault="00C65F8C" w:rsidP="00442951">
      <w:pPr>
        <w:ind w:firstLine="709"/>
        <w:jc w:val="both"/>
      </w:pPr>
      <w:r>
        <w:t xml:space="preserve">№ 20. Содержание мотивов поведения дошкольников. Формирование системы мотивов. </w:t>
      </w:r>
    </w:p>
    <w:p w:rsidR="00C65F8C" w:rsidRDefault="00C65F8C" w:rsidP="00442951">
      <w:pPr>
        <w:ind w:firstLine="709"/>
        <w:jc w:val="both"/>
      </w:pPr>
      <w:r>
        <w:t xml:space="preserve">№ 21. Самосознание и самооценка у детей дошкольного возраста. </w:t>
      </w:r>
    </w:p>
    <w:p w:rsidR="00C65F8C" w:rsidRDefault="00C65F8C" w:rsidP="00442951">
      <w:pPr>
        <w:ind w:firstLine="709"/>
        <w:jc w:val="both"/>
      </w:pPr>
      <w:r>
        <w:t xml:space="preserve">№ 22. Условия нравственного развития личности ребенка. Детская ложь. Эмоциональное самочувствие ребенка в группе. Роль этических эталонов в развитии личности ребенка. </w:t>
      </w:r>
    </w:p>
    <w:p w:rsidR="00C65F8C" w:rsidRDefault="00C65F8C" w:rsidP="00442951">
      <w:pPr>
        <w:ind w:firstLine="709"/>
        <w:jc w:val="both"/>
      </w:pPr>
      <w:r>
        <w:t xml:space="preserve">№ 23. Развитие стремления к нравственному поступку. Условия развития навыка вежливости </w:t>
      </w:r>
    </w:p>
    <w:p w:rsidR="00C65F8C" w:rsidRDefault="00C65F8C" w:rsidP="00442951">
      <w:pPr>
        <w:ind w:firstLine="709"/>
        <w:jc w:val="both"/>
      </w:pPr>
      <w:r>
        <w:t>№ 24. Развитие эмоций в раннем и дошкольном возрасте. Развитие чувств дошкольника. К</w:t>
      </w:r>
    </w:p>
    <w:p w:rsidR="00C65F8C" w:rsidRDefault="00C65F8C" w:rsidP="00442951">
      <w:pPr>
        <w:ind w:firstLine="709"/>
        <w:jc w:val="both"/>
      </w:pPr>
      <w:r>
        <w:t xml:space="preserve">В № 25. Развитие воли. Возникновение воли как способности к управлению поведением. Стремление к цели. Значение мотивов. Планирование </w:t>
      </w:r>
    </w:p>
    <w:p w:rsidR="00C65F8C" w:rsidRDefault="00C65F8C" w:rsidP="00442951">
      <w:pPr>
        <w:ind w:firstLine="709"/>
        <w:jc w:val="both"/>
      </w:pPr>
      <w:r>
        <w:t xml:space="preserve">№ 26. Развитие темперамента в раннем и дошкольном возрасте. </w:t>
      </w:r>
    </w:p>
    <w:p w:rsidR="00C65F8C" w:rsidRDefault="00C65F8C" w:rsidP="00442951">
      <w:pPr>
        <w:ind w:firstLine="709"/>
        <w:jc w:val="both"/>
      </w:pPr>
      <w:r>
        <w:t xml:space="preserve">№ 27. Развитие характера дошкольника. </w:t>
      </w:r>
    </w:p>
    <w:p w:rsidR="00C65F8C" w:rsidRDefault="00C65F8C" w:rsidP="00442951">
      <w:pPr>
        <w:ind w:firstLine="709"/>
        <w:jc w:val="both"/>
      </w:pPr>
      <w:r>
        <w:t xml:space="preserve">№ 28. Социальная ситуация развития в период перехода </w:t>
      </w:r>
      <w:proofErr w:type="gramStart"/>
      <w:r>
        <w:t>от</w:t>
      </w:r>
      <w:proofErr w:type="gramEnd"/>
      <w:r>
        <w:t xml:space="preserve"> дошкольного к младшему школьному возрасту. </w:t>
      </w:r>
    </w:p>
    <w:p w:rsidR="00C65F8C" w:rsidRDefault="00C65F8C" w:rsidP="00442951">
      <w:pPr>
        <w:ind w:firstLine="709"/>
        <w:jc w:val="both"/>
      </w:pPr>
      <w:r>
        <w:t xml:space="preserve">№ 29. Кризис 7 лет. </w:t>
      </w:r>
    </w:p>
    <w:p w:rsidR="003D4302" w:rsidRDefault="00C65F8C" w:rsidP="00442951">
      <w:pPr>
        <w:ind w:firstLine="709"/>
        <w:jc w:val="both"/>
        <w:rPr>
          <w:b/>
          <w:sz w:val="28"/>
        </w:rPr>
      </w:pPr>
      <w:r>
        <w:t>№ 30. Характеристика компонентов психологической готовности к школе</w:t>
      </w:r>
    </w:p>
    <w:p w:rsidR="00C65F8C" w:rsidRDefault="00C65F8C" w:rsidP="003D4302">
      <w:pPr>
        <w:jc w:val="center"/>
        <w:rPr>
          <w:b/>
          <w:sz w:val="28"/>
        </w:rPr>
      </w:pPr>
    </w:p>
    <w:p w:rsidR="003D4302" w:rsidRPr="003D4302" w:rsidRDefault="003D4302" w:rsidP="003D4302">
      <w:pPr>
        <w:jc w:val="center"/>
        <w:rPr>
          <w:b/>
          <w:sz w:val="28"/>
        </w:rPr>
      </w:pPr>
      <w:r w:rsidRPr="00442951">
        <w:rPr>
          <w:b/>
        </w:rPr>
        <w:t xml:space="preserve">Вопросы к </w:t>
      </w:r>
      <w:r w:rsidR="00C65F8C" w:rsidRPr="00442951">
        <w:rPr>
          <w:b/>
        </w:rPr>
        <w:t>дифференцированному зачету</w:t>
      </w:r>
    </w:p>
    <w:p w:rsidR="00C65F8C" w:rsidRDefault="00C65F8C" w:rsidP="00442951">
      <w:pPr>
        <w:ind w:firstLine="709"/>
        <w:jc w:val="both"/>
      </w:pPr>
      <w:r>
        <w:t xml:space="preserve">№ 1. Теоретические и практические задачи детской психологии. Связь детской психологии с другими науками КВ № 2. Методы детской психологии. КВ № 3. Роль </w:t>
      </w:r>
      <w:r>
        <w:lastRenderedPageBreak/>
        <w:t xml:space="preserve">биологических и социальных факторов в психическом развитии ребенка: предпосылки, определяющие психическое развитие; условия, определяющие психическое развитие; взаимодействие биологических и социальных факторов. </w:t>
      </w:r>
    </w:p>
    <w:p w:rsidR="00C65F8C" w:rsidRDefault="00C65F8C" w:rsidP="00442951">
      <w:pPr>
        <w:ind w:firstLine="709"/>
        <w:jc w:val="both"/>
      </w:pPr>
      <w:r>
        <w:t xml:space="preserve">№ 4. Индивидуальные особенности психического развития детей. </w:t>
      </w:r>
    </w:p>
    <w:p w:rsidR="00C65F8C" w:rsidRDefault="00C65F8C" w:rsidP="00442951">
      <w:pPr>
        <w:ind w:firstLine="709"/>
        <w:jc w:val="both"/>
      </w:pPr>
      <w:r>
        <w:t xml:space="preserve">№ 5. Игровая деятельность. Развитие игровой деятельности в младенчестве и раннем возрасте. </w:t>
      </w:r>
    </w:p>
    <w:p w:rsidR="00C65F8C" w:rsidRDefault="00C65F8C" w:rsidP="00442951">
      <w:pPr>
        <w:ind w:firstLine="709"/>
        <w:jc w:val="both"/>
      </w:pPr>
      <w:r>
        <w:t xml:space="preserve">№ 6. Роль игры в психическом развитии ребенка: влияние игры на общее развитие ребенка, влияние игры на развитие функций речи, рефлексия. </w:t>
      </w:r>
    </w:p>
    <w:p w:rsidR="00C65F8C" w:rsidRDefault="00C65F8C" w:rsidP="00442951">
      <w:pPr>
        <w:ind w:firstLine="709"/>
        <w:jc w:val="both"/>
      </w:pPr>
      <w:r>
        <w:t xml:space="preserve">№ 7. Сюжетно-ролевая игра – ведущий вид деятельности детей дошкольного возраста. Компоненты сюжетно-ролевой игры </w:t>
      </w:r>
    </w:p>
    <w:p w:rsidR="00C65F8C" w:rsidRDefault="00C65F8C" w:rsidP="00442951">
      <w:pPr>
        <w:ind w:firstLine="709"/>
        <w:jc w:val="both"/>
      </w:pPr>
      <w:r>
        <w:t xml:space="preserve">№ 8. Роль игрушки в психическом развитии ребенка: игрушка как средство психического развития ребенка, игрушка как средство воздействия на нравственную сторону личности ребенка. </w:t>
      </w:r>
    </w:p>
    <w:p w:rsidR="00C65F8C" w:rsidRDefault="00C65F8C" w:rsidP="00442951">
      <w:pPr>
        <w:ind w:firstLine="709"/>
        <w:jc w:val="both"/>
      </w:pPr>
      <w:r>
        <w:t xml:space="preserve">№ 9. Составление рекомендаций по подбору игрушек, способствующих психическому развитию ребенка на разных возрастных этапах. </w:t>
      </w:r>
    </w:p>
    <w:p w:rsidR="00C65F8C" w:rsidRDefault="00C65F8C" w:rsidP="00442951">
      <w:pPr>
        <w:ind w:firstLine="709"/>
        <w:jc w:val="both"/>
      </w:pPr>
      <w:r>
        <w:t xml:space="preserve">№ 10. Развитие бытовой и трудовой деятельности в раннем и дошкольном возрасте. </w:t>
      </w:r>
    </w:p>
    <w:p w:rsidR="00C65F8C" w:rsidRDefault="00C65F8C" w:rsidP="00442951">
      <w:pPr>
        <w:ind w:firstLine="709"/>
        <w:jc w:val="both"/>
      </w:pPr>
      <w:r>
        <w:t xml:space="preserve">№ 11. Развитие продуктивных видов деятельности. </w:t>
      </w:r>
    </w:p>
    <w:p w:rsidR="00C65F8C" w:rsidRDefault="00C65F8C" w:rsidP="00442951">
      <w:pPr>
        <w:ind w:firstLine="709"/>
        <w:jc w:val="both"/>
      </w:pPr>
      <w:r>
        <w:t xml:space="preserve">№ 12. Развитие изобразительной деятельности. Содержание детского рисунка. </w:t>
      </w:r>
    </w:p>
    <w:p w:rsidR="00442951" w:rsidRDefault="00C65F8C" w:rsidP="00442951">
      <w:pPr>
        <w:ind w:firstLine="709"/>
        <w:jc w:val="both"/>
      </w:pPr>
      <w:r>
        <w:t xml:space="preserve">№ 13. Сенсорное развитие в раннем и дошкольном возрасте. Сенсорные эталоны и их усвоение дошкольниками. </w:t>
      </w:r>
    </w:p>
    <w:p w:rsidR="00C65F8C" w:rsidRDefault="00C65F8C" w:rsidP="00442951">
      <w:pPr>
        <w:ind w:firstLine="709"/>
        <w:jc w:val="both"/>
      </w:pPr>
      <w:r>
        <w:t xml:space="preserve">№ 14. Развитие речи в раннем и дошкольном возрасте: развитие различных сторон речи, развитие функций речи, развитие форм речи. </w:t>
      </w:r>
    </w:p>
    <w:p w:rsidR="00C65F8C" w:rsidRDefault="00C65F8C" w:rsidP="00442951">
      <w:pPr>
        <w:ind w:firstLine="709"/>
        <w:jc w:val="both"/>
      </w:pPr>
      <w:r>
        <w:t xml:space="preserve">№ 15. Развитие мышления в раннем и дошкольном возрасте: </w:t>
      </w:r>
    </w:p>
    <w:p w:rsidR="00C65F8C" w:rsidRDefault="00C65F8C" w:rsidP="00442951">
      <w:pPr>
        <w:ind w:firstLine="709"/>
        <w:jc w:val="both"/>
      </w:pPr>
      <w:r>
        <w:t xml:space="preserve">№ 16. Развитие внимания в раннем и дошкольном возрасте. Развитие произвольности, соотношение видов внимания в дошкольном возрасте </w:t>
      </w:r>
    </w:p>
    <w:p w:rsidR="00C65F8C" w:rsidRDefault="00C65F8C" w:rsidP="00442951">
      <w:pPr>
        <w:ind w:firstLine="709"/>
        <w:jc w:val="both"/>
      </w:pPr>
      <w:r>
        <w:t xml:space="preserve">№ 17. Развитие памяти в раннем и дошкольном возрасте. Развитие непроизвольной памяти, развитие произвольной памяти. </w:t>
      </w:r>
    </w:p>
    <w:p w:rsidR="00C65F8C" w:rsidRDefault="00C65F8C" w:rsidP="00442951">
      <w:pPr>
        <w:ind w:firstLine="709"/>
        <w:jc w:val="both"/>
      </w:pPr>
      <w:r>
        <w:t xml:space="preserve">№ 18. Развитие воображения. Условия развития воображения, соотношение непроизвольного и произвольного воображения. </w:t>
      </w:r>
    </w:p>
    <w:p w:rsidR="00C65F8C" w:rsidRDefault="00C65F8C" w:rsidP="00442951">
      <w:pPr>
        <w:ind w:firstLine="709"/>
        <w:jc w:val="both"/>
      </w:pPr>
      <w:r>
        <w:t xml:space="preserve">№ 19. Влияние взрослого на развитие личности ребенка. Предпосылки развития личности, притязание на признание, потребность в любви. Зависимость от других и самостоятельность. </w:t>
      </w:r>
    </w:p>
    <w:p w:rsidR="00C65F8C" w:rsidRDefault="00C65F8C" w:rsidP="00442951">
      <w:pPr>
        <w:ind w:firstLine="709"/>
        <w:jc w:val="both"/>
      </w:pPr>
      <w:r>
        <w:t xml:space="preserve">№ 20. Содержание мотивов поведения дошкольников. Формирование системы мотивов. </w:t>
      </w:r>
    </w:p>
    <w:p w:rsidR="00C65F8C" w:rsidRDefault="00C65F8C" w:rsidP="00442951">
      <w:pPr>
        <w:ind w:firstLine="709"/>
        <w:jc w:val="both"/>
      </w:pPr>
      <w:r>
        <w:t xml:space="preserve">№ 21. Самосознание и самооценка у детей дошкольного возраста. </w:t>
      </w:r>
    </w:p>
    <w:p w:rsidR="00C65F8C" w:rsidRDefault="00C65F8C" w:rsidP="00442951">
      <w:pPr>
        <w:ind w:firstLine="709"/>
        <w:jc w:val="both"/>
      </w:pPr>
      <w:r>
        <w:t xml:space="preserve">№ 22. Условия нравственного развития личности ребенка. Детская ложь. Эмоциональное самочувствие ребенка в группе. Роль этических эталонов в развитии личности ребенка. </w:t>
      </w:r>
    </w:p>
    <w:p w:rsidR="00C65F8C" w:rsidRDefault="00C65F8C" w:rsidP="00442951">
      <w:pPr>
        <w:ind w:firstLine="709"/>
        <w:jc w:val="both"/>
      </w:pPr>
      <w:r>
        <w:t xml:space="preserve">№ 23. Развитие стремления к нравственному поступку. Условия развития навыка вежливости </w:t>
      </w:r>
    </w:p>
    <w:p w:rsidR="00C65F8C" w:rsidRDefault="00C65F8C" w:rsidP="00442951">
      <w:pPr>
        <w:ind w:firstLine="709"/>
        <w:jc w:val="both"/>
      </w:pPr>
      <w:r>
        <w:t xml:space="preserve">№ 24. Развитие эмоций в раннем и дошкольном возрасте. Развитие чувств дошкольника. </w:t>
      </w:r>
    </w:p>
    <w:p w:rsidR="00C65F8C" w:rsidRDefault="00C65F8C" w:rsidP="00442951">
      <w:pPr>
        <w:ind w:firstLine="709"/>
        <w:jc w:val="both"/>
      </w:pPr>
      <w:r>
        <w:t xml:space="preserve">№ 25. Развитие воли. Возникновение воли как способности к управлению поведением. Стремление к цели. Значение мотивов. Планирование </w:t>
      </w:r>
    </w:p>
    <w:p w:rsidR="00442951" w:rsidRDefault="00C65F8C" w:rsidP="00442951">
      <w:pPr>
        <w:ind w:firstLine="709"/>
        <w:jc w:val="both"/>
      </w:pPr>
      <w:r>
        <w:t xml:space="preserve">№ 26. Развитие темперамента в раннем и дошкольном возрасте. </w:t>
      </w:r>
    </w:p>
    <w:p w:rsidR="00C65F8C" w:rsidRDefault="00C65F8C" w:rsidP="00442951">
      <w:pPr>
        <w:ind w:firstLine="709"/>
        <w:jc w:val="both"/>
      </w:pPr>
      <w:r>
        <w:t xml:space="preserve">№ 27. Развитие характера дошкольника. </w:t>
      </w:r>
    </w:p>
    <w:p w:rsidR="00C65F8C" w:rsidRDefault="00C65F8C" w:rsidP="00442951">
      <w:pPr>
        <w:ind w:firstLine="709"/>
        <w:jc w:val="both"/>
      </w:pPr>
      <w:r>
        <w:t xml:space="preserve">№ 28. Социальная ситуация развития в период перехода </w:t>
      </w:r>
      <w:proofErr w:type="gramStart"/>
      <w:r>
        <w:t>от</w:t>
      </w:r>
      <w:proofErr w:type="gramEnd"/>
      <w:r>
        <w:t xml:space="preserve"> дошкольного к младшему школьному возрасту. </w:t>
      </w:r>
    </w:p>
    <w:p w:rsidR="00442951" w:rsidRDefault="00C65F8C" w:rsidP="00442951">
      <w:pPr>
        <w:ind w:firstLine="709"/>
        <w:jc w:val="both"/>
      </w:pPr>
      <w:r>
        <w:t xml:space="preserve">№ 29. Кризис 7 лет. </w:t>
      </w:r>
    </w:p>
    <w:p w:rsidR="00442951" w:rsidRDefault="00C65F8C" w:rsidP="00442951">
      <w:pPr>
        <w:ind w:firstLine="709"/>
        <w:jc w:val="both"/>
      </w:pPr>
      <w:r>
        <w:t xml:space="preserve">№ 30. Характеристика компонентов психологической готовности к школе </w:t>
      </w:r>
    </w:p>
    <w:p w:rsidR="00442951" w:rsidRDefault="00C65F8C" w:rsidP="00442951">
      <w:pPr>
        <w:ind w:firstLine="709"/>
        <w:jc w:val="center"/>
      </w:pPr>
      <w:r>
        <w:t>Критерии оценивания</w:t>
      </w:r>
    </w:p>
    <w:p w:rsidR="00442951" w:rsidRDefault="00C65F8C" w:rsidP="00442951">
      <w:pPr>
        <w:ind w:firstLine="709"/>
        <w:jc w:val="both"/>
      </w:pPr>
      <w:r>
        <w:lastRenderedPageBreak/>
        <w:t xml:space="preserve"> </w:t>
      </w:r>
      <w:proofErr w:type="gramStart"/>
      <w:r>
        <w:t>«5» «отлично» – студент показывает глубокое и полное овладение содержанием программного материала по УД, в совершенстве владеет понятийным аппаратом и демонстрирует умение применять теорию на 8 практике, решать различные практические и профессиональные задачи, высказывать и обосновывать свои суждения в форме грамотного, логического ответа (устного или письменного), а также высокий уровень овладение общими и профессиональными компетенциями и демонстрирует готовность к профессиональной деятельности;</w:t>
      </w:r>
      <w:proofErr w:type="gramEnd"/>
    </w:p>
    <w:p w:rsidR="00442951" w:rsidRDefault="00C65F8C" w:rsidP="00442951">
      <w:pPr>
        <w:ind w:firstLine="709"/>
        <w:jc w:val="both"/>
      </w:pPr>
      <w:r>
        <w:t xml:space="preserve"> </w:t>
      </w:r>
      <w:proofErr w:type="gramStart"/>
      <w:r>
        <w:t>«4» «хорошо»– студент в полном объеме освоил программный материал по УД, владеет понятийным аппаратом, хорошо ориентируется в изучаемом материале, осознанно применяет знания для решения практических и профессиональных задач, грамотно излагает ответ, но содержание, форма ответа (устного или письменного) имеют отдельные неточности, демонстрирует средний уровень овладение общими и профессиональными компетенциями и готовность к профессиональной деятельности;</w:t>
      </w:r>
      <w:proofErr w:type="gramEnd"/>
    </w:p>
    <w:p w:rsidR="00442951" w:rsidRDefault="00C65F8C" w:rsidP="00442951">
      <w:pPr>
        <w:ind w:firstLine="709"/>
        <w:jc w:val="both"/>
      </w:pPr>
      <w:r>
        <w:t xml:space="preserve"> </w:t>
      </w:r>
      <w:proofErr w:type="gramStart"/>
      <w:r>
        <w:t xml:space="preserve">«3» «удовлетворительно»– студент обнаруживает знание и понимание основных положений программного материала по УД, но излагает его неполно, непоследовательно, допускает неточности в определении понятий, в применении знаний для решения практических и профессиональных задач, не умеет доказательно обосновать свои суждения, но при этом демонстрирует низкий уровень овладения общими и профессиональными компетенциями и готовность к профессиональной деятельности; </w:t>
      </w:r>
      <w:proofErr w:type="gramEnd"/>
    </w:p>
    <w:p w:rsidR="003D4302" w:rsidRPr="003D4302" w:rsidRDefault="00C65F8C" w:rsidP="00442951">
      <w:pPr>
        <w:ind w:firstLine="709"/>
        <w:jc w:val="both"/>
        <w:rPr>
          <w:b/>
          <w:sz w:val="28"/>
        </w:rPr>
      </w:pPr>
      <w:r>
        <w:t>«2» «неудовлетворительно»– студент имеет разрозненные, бессистемные знания, не умеет выделять главное и второстепенное, допускает ошибки в определении понятий, беспорядочно и неуверенно излагает программный материал по УД, не умеет применять знания для решения практических и профессиональных задач, не демонстрирует овладение общими и профессиональными.</w:t>
      </w:r>
    </w:p>
    <w:sectPr w:rsidR="003D4302" w:rsidRPr="003D4302" w:rsidSect="00802E9C">
      <w:headerReference w:type="default" r:id="rId16"/>
      <w:footerReference w:type="default" r:id="rId17"/>
      <w:footerReference w:type="first" r:id="rId18"/>
      <w:pgSz w:w="11906" w:h="16838"/>
      <w:pgMar w:top="1134" w:right="567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7E1" w:rsidRDefault="00B347E1">
      <w:r>
        <w:separator/>
      </w:r>
    </w:p>
  </w:endnote>
  <w:endnote w:type="continuationSeparator" w:id="0">
    <w:p w:rsidR="00B347E1" w:rsidRDefault="00B34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6277982"/>
      <w:docPartObj>
        <w:docPartGallery w:val="Page Numbers (Bottom of Page)"/>
        <w:docPartUnique/>
      </w:docPartObj>
    </w:sdtPr>
    <w:sdtEndPr/>
    <w:sdtContent>
      <w:p w:rsidR="00DD5F01" w:rsidRDefault="00DD5F01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963">
          <w:rPr>
            <w:noProof/>
          </w:rPr>
          <w:t>4</w:t>
        </w:r>
        <w:r>
          <w:fldChar w:fldCharType="end"/>
        </w:r>
      </w:p>
    </w:sdtContent>
  </w:sdt>
  <w:p w:rsidR="00DD5F01" w:rsidRDefault="00DD5F01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7919770"/>
      <w:docPartObj>
        <w:docPartGallery w:val="Page Numbers (Bottom of Page)"/>
        <w:docPartUnique/>
      </w:docPartObj>
    </w:sdtPr>
    <w:sdtEndPr/>
    <w:sdtContent>
      <w:p w:rsidR="00DD5F01" w:rsidRDefault="00DD5F01">
        <w:pPr>
          <w:pStyle w:val="af5"/>
          <w:jc w:val="center"/>
        </w:pPr>
        <w:r>
          <w:t xml:space="preserve"> </w:t>
        </w:r>
      </w:p>
    </w:sdtContent>
  </w:sdt>
  <w:p w:rsidR="00DD5F01" w:rsidRDefault="00DD5F01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7E1" w:rsidRDefault="00B347E1">
      <w:r>
        <w:separator/>
      </w:r>
    </w:p>
  </w:footnote>
  <w:footnote w:type="continuationSeparator" w:id="0">
    <w:p w:rsidR="00B347E1" w:rsidRDefault="00B347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F01" w:rsidRDefault="00DD5F01">
    <w:pPr>
      <w:pStyle w:val="af3"/>
      <w:jc w:val="center"/>
    </w:pPr>
  </w:p>
  <w:p w:rsidR="00DD5F01" w:rsidRDefault="00DD5F01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F4DE6"/>
    <w:multiLevelType w:val="hybridMultilevel"/>
    <w:tmpl w:val="21343926"/>
    <w:lvl w:ilvl="0" w:tplc="A470F77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9C21BA9"/>
    <w:multiLevelType w:val="hybridMultilevel"/>
    <w:tmpl w:val="94BA50A6"/>
    <w:lvl w:ilvl="0" w:tplc="6EE49444">
      <w:start w:val="9"/>
      <w:numFmt w:val="decimal"/>
      <w:lvlText w:val="%1."/>
      <w:lvlJc w:val="left"/>
      <w:pPr>
        <w:ind w:left="3272" w:hanging="360"/>
      </w:pPr>
    </w:lvl>
    <w:lvl w:ilvl="1" w:tplc="7D28D4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CAFAB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466E1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1E6A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9C15F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EB0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3ABFC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4E405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DB06A3"/>
    <w:multiLevelType w:val="hybridMultilevel"/>
    <w:tmpl w:val="AB44CBFE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2706C7"/>
    <w:multiLevelType w:val="hybridMultilevel"/>
    <w:tmpl w:val="417487AE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933B9"/>
    <w:multiLevelType w:val="hybridMultilevel"/>
    <w:tmpl w:val="E98AF46E"/>
    <w:lvl w:ilvl="0" w:tplc="B41C2B7A">
      <w:start w:val="1"/>
      <w:numFmt w:val="decimal"/>
      <w:lvlText w:val="%1."/>
      <w:lvlJc w:val="left"/>
      <w:pPr>
        <w:ind w:left="1029" w:hanging="360"/>
      </w:pPr>
    </w:lvl>
    <w:lvl w:ilvl="1" w:tplc="658623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8ED2B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4453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6E4A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9E18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E423E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880E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B4A95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1F32D1"/>
    <w:multiLevelType w:val="hybridMultilevel"/>
    <w:tmpl w:val="780CF8C4"/>
    <w:lvl w:ilvl="0" w:tplc="359C15B2">
      <w:start w:val="1"/>
      <w:numFmt w:val="decimal"/>
      <w:lvlText w:val="%1."/>
      <w:lvlJc w:val="left"/>
      <w:pPr>
        <w:ind w:left="1029" w:hanging="360"/>
      </w:pPr>
    </w:lvl>
    <w:lvl w:ilvl="1" w:tplc="8FA051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232C9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F044A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64A1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76ED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6883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4E53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154E5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242DBF"/>
    <w:multiLevelType w:val="hybridMultilevel"/>
    <w:tmpl w:val="7A0C9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7468B0"/>
    <w:multiLevelType w:val="hybridMultilevel"/>
    <w:tmpl w:val="F512486C"/>
    <w:lvl w:ilvl="0" w:tplc="B00896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u w:val="none"/>
      </w:rPr>
    </w:lvl>
    <w:lvl w:ilvl="1" w:tplc="5D9C87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98328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0883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7AAB9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1251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0A03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1AD4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DACB5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775F18"/>
    <w:multiLevelType w:val="hybridMultilevel"/>
    <w:tmpl w:val="E1C85536"/>
    <w:lvl w:ilvl="0" w:tplc="743EEC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DD415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C8477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DE8CB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E2C1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8C4A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64E2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3422F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BC3F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C07BEE"/>
    <w:multiLevelType w:val="hybridMultilevel"/>
    <w:tmpl w:val="7368D85A"/>
    <w:lvl w:ilvl="0" w:tplc="6D8ACE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E62C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863E8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788E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E884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90CC6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2B601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06159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D489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22734D"/>
    <w:multiLevelType w:val="hybridMultilevel"/>
    <w:tmpl w:val="67C46BDC"/>
    <w:lvl w:ilvl="0" w:tplc="52C2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DE18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1DAD19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0AF0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70F9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FCB7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DC8EE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9CFBB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5831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1D75CB"/>
    <w:multiLevelType w:val="hybridMultilevel"/>
    <w:tmpl w:val="7A32566E"/>
    <w:lvl w:ilvl="0" w:tplc="27FC6AFC">
      <w:start w:val="1"/>
      <w:numFmt w:val="decimal"/>
      <w:lvlText w:val="%1."/>
      <w:lvlJc w:val="left"/>
      <w:pPr>
        <w:ind w:left="1749" w:hanging="360"/>
      </w:pPr>
    </w:lvl>
    <w:lvl w:ilvl="1" w:tplc="C6E85E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6A76E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300A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AED9D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FCD7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CC9B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D08E4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38E91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2C3CB0"/>
    <w:multiLevelType w:val="hybridMultilevel"/>
    <w:tmpl w:val="B836721E"/>
    <w:lvl w:ilvl="0" w:tplc="48508EF6">
      <w:start w:val="1"/>
      <w:numFmt w:val="decimal"/>
      <w:lvlText w:val="%1."/>
      <w:lvlJc w:val="left"/>
      <w:pPr>
        <w:ind w:left="2912" w:hanging="360"/>
      </w:pPr>
    </w:lvl>
    <w:lvl w:ilvl="1" w:tplc="1D42E8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AE1E0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0A9F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C8D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C46645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487C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2E83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1CB3A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8AE57D3"/>
    <w:multiLevelType w:val="hybridMultilevel"/>
    <w:tmpl w:val="03D41806"/>
    <w:lvl w:ilvl="0" w:tplc="08D8A8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58B9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C22A3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F47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24192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0F49A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B859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0AA2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E02E53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056599"/>
    <w:multiLevelType w:val="hybridMultilevel"/>
    <w:tmpl w:val="F6D2A012"/>
    <w:lvl w:ilvl="0" w:tplc="4C326B6C">
      <w:start w:val="1"/>
      <w:numFmt w:val="decimal"/>
      <w:lvlText w:val="%1."/>
      <w:lvlJc w:val="left"/>
      <w:pPr>
        <w:ind w:left="1353" w:hanging="360"/>
      </w:pPr>
    </w:lvl>
    <w:lvl w:ilvl="1" w:tplc="7018C7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F4EF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D019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3CE6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E6E51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1CDF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16C0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542AC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0503B7"/>
    <w:multiLevelType w:val="hybridMultilevel"/>
    <w:tmpl w:val="41361334"/>
    <w:lvl w:ilvl="0" w:tplc="00D2BD78">
      <w:start w:val="1"/>
      <w:numFmt w:val="decimal"/>
      <w:lvlText w:val="%1."/>
      <w:lvlJc w:val="left"/>
      <w:pPr>
        <w:ind w:left="1029" w:hanging="360"/>
      </w:pPr>
    </w:lvl>
    <w:lvl w:ilvl="1" w:tplc="22767E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7EF3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6007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A237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7470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E4E0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F0274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04B3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1384404"/>
    <w:multiLevelType w:val="hybridMultilevel"/>
    <w:tmpl w:val="16AE9AC0"/>
    <w:lvl w:ilvl="0" w:tplc="358CC7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CEC9C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886FA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634EA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0676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8EE5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F50CF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FAC39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FCAF6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BFD66AC"/>
    <w:multiLevelType w:val="hybridMultilevel"/>
    <w:tmpl w:val="2B88627E"/>
    <w:lvl w:ilvl="0" w:tplc="162862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BA5AD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234B94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42EF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94234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EAAD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0898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261D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B89F5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807946"/>
    <w:multiLevelType w:val="hybridMultilevel"/>
    <w:tmpl w:val="8AB4A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CA441B"/>
    <w:multiLevelType w:val="hybridMultilevel"/>
    <w:tmpl w:val="0784C3D6"/>
    <w:lvl w:ilvl="0" w:tplc="917E1CB6">
      <w:start w:val="1"/>
      <w:numFmt w:val="decimal"/>
      <w:lvlText w:val="%1."/>
      <w:lvlJc w:val="left"/>
      <w:pPr>
        <w:ind w:left="1029" w:hanging="360"/>
      </w:pPr>
    </w:lvl>
    <w:lvl w:ilvl="1" w:tplc="E41A47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A0BDA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6A10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56FB5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CAE42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FC1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AA6D8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2254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A103361"/>
    <w:multiLevelType w:val="hybridMultilevel"/>
    <w:tmpl w:val="8E3C3816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F3290A"/>
    <w:multiLevelType w:val="hybridMultilevel"/>
    <w:tmpl w:val="3072D86A"/>
    <w:lvl w:ilvl="0" w:tplc="F146BBC8">
      <w:start w:val="1"/>
      <w:numFmt w:val="bullet"/>
      <w:lvlText w:val="*"/>
      <w:lvlJc w:val="left"/>
      <w:pPr>
        <w:ind w:left="0" w:firstLine="0"/>
      </w:pPr>
    </w:lvl>
    <w:lvl w:ilvl="1" w:tplc="5F000C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DCACBD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A24129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300CA4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43405D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1F6B7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AB859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7A4E56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2">
    <w:nsid w:val="6F94473B"/>
    <w:multiLevelType w:val="hybridMultilevel"/>
    <w:tmpl w:val="B2D2A698"/>
    <w:lvl w:ilvl="0" w:tplc="A8600E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4421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DBC92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B07A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3EE2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5A3BA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540FF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8D6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6035B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1B656C"/>
    <w:multiLevelType w:val="hybridMultilevel"/>
    <w:tmpl w:val="444C9584"/>
    <w:lvl w:ilvl="0" w:tplc="71262FD6">
      <w:start w:val="1"/>
      <w:numFmt w:val="decimal"/>
      <w:lvlText w:val="%1."/>
      <w:lvlJc w:val="left"/>
      <w:pPr>
        <w:ind w:left="2073" w:hanging="360"/>
      </w:pPr>
    </w:lvl>
    <w:lvl w:ilvl="1" w:tplc="7032C9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EC75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7066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D4C0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F4E9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1427F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988E9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3629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81A5396"/>
    <w:multiLevelType w:val="hybridMultilevel"/>
    <w:tmpl w:val="B05ADB76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21"/>
    <w:lvlOverride w:ilvl="0">
      <w:lvl w:ilvl="0" w:tplc="F146BBC8">
        <w:start w:val="1"/>
        <w:numFmt w:val="bullet"/>
        <w:lvlText w:val="-"/>
        <w:legacy w:legacy="1" w:legacySpace="0" w:legacyIndent="20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12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8"/>
  </w:num>
  <w:num w:numId="25">
    <w:abstractNumId w:val="22"/>
  </w:num>
  <w:num w:numId="26">
    <w:abstractNumId w:val="9"/>
  </w:num>
  <w:num w:numId="27">
    <w:abstractNumId w:val="16"/>
  </w:num>
  <w:num w:numId="28">
    <w:abstractNumId w:val="13"/>
  </w:num>
  <w:num w:numId="29">
    <w:abstractNumId w:val="10"/>
  </w:num>
  <w:num w:numId="30">
    <w:abstractNumId w:val="6"/>
  </w:num>
  <w:num w:numId="31">
    <w:abstractNumId w:val="0"/>
  </w:num>
  <w:num w:numId="32">
    <w:abstractNumId w:val="3"/>
  </w:num>
  <w:num w:numId="33">
    <w:abstractNumId w:val="2"/>
  </w:num>
  <w:num w:numId="34">
    <w:abstractNumId w:val="18"/>
  </w:num>
  <w:num w:numId="35">
    <w:abstractNumId w:val="24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A4C"/>
    <w:rsid w:val="000820D3"/>
    <w:rsid w:val="000B3BF1"/>
    <w:rsid w:val="000B6274"/>
    <w:rsid w:val="00184689"/>
    <w:rsid w:val="001B4C8B"/>
    <w:rsid w:val="001C0316"/>
    <w:rsid w:val="001E195F"/>
    <w:rsid w:val="00297D63"/>
    <w:rsid w:val="002B175F"/>
    <w:rsid w:val="002C2D3C"/>
    <w:rsid w:val="0031698B"/>
    <w:rsid w:val="00336AD7"/>
    <w:rsid w:val="00363963"/>
    <w:rsid w:val="003764F5"/>
    <w:rsid w:val="0038221A"/>
    <w:rsid w:val="003D09F8"/>
    <w:rsid w:val="003D4302"/>
    <w:rsid w:val="00442951"/>
    <w:rsid w:val="0053206B"/>
    <w:rsid w:val="0055230A"/>
    <w:rsid w:val="00591E13"/>
    <w:rsid w:val="00601056"/>
    <w:rsid w:val="00604B92"/>
    <w:rsid w:val="00635CAA"/>
    <w:rsid w:val="006B5C48"/>
    <w:rsid w:val="006F63A1"/>
    <w:rsid w:val="007B7E88"/>
    <w:rsid w:val="00802E9C"/>
    <w:rsid w:val="008B13C0"/>
    <w:rsid w:val="00924002"/>
    <w:rsid w:val="009A7CE2"/>
    <w:rsid w:val="009E1181"/>
    <w:rsid w:val="00A224E3"/>
    <w:rsid w:val="00A441D1"/>
    <w:rsid w:val="00A45735"/>
    <w:rsid w:val="00A47B5B"/>
    <w:rsid w:val="00A51FBB"/>
    <w:rsid w:val="00A9526C"/>
    <w:rsid w:val="00AD59CD"/>
    <w:rsid w:val="00B1192F"/>
    <w:rsid w:val="00B15277"/>
    <w:rsid w:val="00B347E1"/>
    <w:rsid w:val="00B34C1D"/>
    <w:rsid w:val="00B42FE6"/>
    <w:rsid w:val="00BF4017"/>
    <w:rsid w:val="00C43F2C"/>
    <w:rsid w:val="00C65F8C"/>
    <w:rsid w:val="00C812AB"/>
    <w:rsid w:val="00C92D66"/>
    <w:rsid w:val="00CB411B"/>
    <w:rsid w:val="00D1644D"/>
    <w:rsid w:val="00D35E6A"/>
    <w:rsid w:val="00DD5F01"/>
    <w:rsid w:val="00DF16C5"/>
    <w:rsid w:val="00E0166E"/>
    <w:rsid w:val="00E213F8"/>
    <w:rsid w:val="00EA531E"/>
    <w:rsid w:val="00F75E0B"/>
    <w:rsid w:val="00FC5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paragraph" w:styleId="a3">
    <w:name w:val="Title"/>
    <w:basedOn w:val="a"/>
    <w:next w:val="a"/>
    <w:link w:val="a4"/>
    <w:uiPriority w:val="99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99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  <w:qFormat/>
  </w:style>
  <w:style w:type="paragraph" w:styleId="ad">
    <w:name w:val="table of figures"/>
    <w:basedOn w:val="a"/>
    <w:next w:val="a"/>
    <w:uiPriority w:val="99"/>
    <w:unhideWhenUsed/>
  </w:style>
  <w:style w:type="character" w:styleId="ae">
    <w:name w:val="Hyperlink"/>
    <w:basedOn w:val="a0"/>
    <w:uiPriority w:val="99"/>
    <w:semiHidden/>
    <w:unhideWhenUsed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0">
    <w:name w:val="Normal (Web)"/>
    <w:basedOn w:val="a"/>
    <w:uiPriority w:val="99"/>
    <w:unhideWhenUsed/>
    <w:pPr>
      <w:spacing w:before="30" w:after="30"/>
    </w:pPr>
    <w:rPr>
      <w:sz w:val="20"/>
      <w:szCs w:val="20"/>
    </w:rPr>
  </w:style>
  <w:style w:type="paragraph" w:styleId="12">
    <w:name w:val="toc 1"/>
    <w:basedOn w:val="a"/>
    <w:next w:val="a"/>
    <w:uiPriority w:val="39"/>
    <w:semiHidden/>
    <w:unhideWhenUsed/>
    <w:pPr>
      <w:tabs>
        <w:tab w:val="right" w:leader="dot" w:pos="9269"/>
      </w:tabs>
      <w:spacing w:line="360" w:lineRule="auto"/>
    </w:pPr>
    <w:rPr>
      <w:sz w:val="28"/>
      <w:szCs w:val="28"/>
    </w:rPr>
  </w:style>
  <w:style w:type="paragraph" w:styleId="23">
    <w:name w:val="toc 2"/>
    <w:basedOn w:val="a"/>
    <w:next w:val="a"/>
    <w:semiHidden/>
    <w:unhideWhenUsed/>
    <w:pPr>
      <w:tabs>
        <w:tab w:val="right" w:leader="dot" w:pos="9269"/>
      </w:tabs>
      <w:spacing w:line="360" w:lineRule="auto"/>
    </w:pPr>
    <w:rPr>
      <w:sz w:val="28"/>
      <w:szCs w:val="28"/>
    </w:rPr>
  </w:style>
  <w:style w:type="paragraph" w:styleId="af1">
    <w:name w:val="footnote text"/>
    <w:basedOn w:val="a"/>
    <w:link w:val="af2"/>
    <w:uiPriority w:val="99"/>
    <w:semiHidden/>
    <w:unhideWhenUsed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semiHidden/>
    <w:unhideWhenUsed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a">
    <w:name w:val="Без интервала Знак"/>
    <w:basedOn w:val="a0"/>
    <w:link w:val="af9"/>
    <w:uiPriority w:val="1"/>
    <w:locked/>
    <w:rsid w:val="0038221A"/>
    <w:rPr>
      <w:rFonts w:ascii="Calibri" w:eastAsia="Times New Roman" w:hAnsi="Calibri" w:cs="Times New Roman"/>
      <w:lang w:eastAsia="ru-RU"/>
    </w:rPr>
  </w:style>
  <w:style w:type="paragraph" w:styleId="afb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fc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">
    <w:name w:val="Normal Знак"/>
    <w:basedOn w:val="a0"/>
    <w:link w:val="13"/>
    <w:semiHidden/>
    <w:rPr>
      <w:rFonts w:ascii="Times New Roman" w:eastAsia="Times New Roman" w:hAnsi="Times New Roman" w:cs="Times New Roman"/>
      <w:sz w:val="24"/>
    </w:rPr>
  </w:style>
  <w:style w:type="paragraph" w:customStyle="1" w:styleId="13">
    <w:name w:val="Обычный1"/>
    <w:link w:val="Normal"/>
    <w:semiHidden/>
    <w:pPr>
      <w:widowControl w:val="0"/>
      <w:spacing w:after="0" w:line="30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Style7">
    <w:name w:val="Style7"/>
    <w:basedOn w:val="a"/>
    <w:uiPriority w:val="99"/>
    <w:pPr>
      <w:widowControl w:val="0"/>
      <w:spacing w:line="317" w:lineRule="exact"/>
      <w:ind w:firstLine="734"/>
      <w:jc w:val="both"/>
    </w:pPr>
  </w:style>
  <w:style w:type="paragraph" w:customStyle="1" w:styleId="Style9">
    <w:name w:val="Style9"/>
    <w:basedOn w:val="a"/>
    <w:semiHidden/>
    <w:pPr>
      <w:widowControl w:val="0"/>
      <w:spacing w:line="317" w:lineRule="exact"/>
      <w:ind w:firstLine="734"/>
      <w:jc w:val="both"/>
    </w:pPr>
  </w:style>
  <w:style w:type="character" w:styleId="afd">
    <w:name w:val="footnote reference"/>
    <w:basedOn w:val="a0"/>
    <w:semiHidden/>
    <w:unhideWhenUsed/>
    <w:rPr>
      <w:vertAlign w:val="superscript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FontStyle44">
    <w:name w:val="Font Style44"/>
    <w:rPr>
      <w:rFonts w:ascii="Times New Roman" w:hAnsi="Times New Roman" w:cs="Times New Roman" w:hint="default"/>
      <w:sz w:val="26"/>
      <w:szCs w:val="26"/>
    </w:rPr>
  </w:style>
  <w:style w:type="table" w:styleId="aff">
    <w:name w:val="Table Grid"/>
    <w:basedOn w:val="a1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0">
    <w:name w:val="Body Text"/>
    <w:basedOn w:val="a"/>
    <w:link w:val="aff1"/>
    <w:uiPriority w:val="99"/>
    <w:unhideWhenUsed/>
    <w:pPr>
      <w:spacing w:after="120"/>
    </w:pPr>
  </w:style>
  <w:style w:type="character" w:customStyle="1" w:styleId="aff1">
    <w:name w:val="Основной текст Знак"/>
    <w:basedOn w:val="a0"/>
    <w:link w:val="aff0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Body Text Indent"/>
    <w:basedOn w:val="a"/>
    <w:link w:val="aff3"/>
    <w:uiPriority w:val="99"/>
    <w:semiHidden/>
    <w:unhideWhenUsed/>
    <w:pPr>
      <w:spacing w:after="120"/>
      <w:ind w:left="283"/>
    </w:pPr>
  </w:style>
  <w:style w:type="character" w:customStyle="1" w:styleId="aff3">
    <w:name w:val="Основной текст с отступом Знак"/>
    <w:basedOn w:val="a0"/>
    <w:link w:val="aff2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34C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4">
    <w:name w:val="Book Title"/>
    <w:uiPriority w:val="33"/>
    <w:qFormat/>
    <w:rsid w:val="00B34C1D"/>
    <w:rPr>
      <w:caps/>
      <w:color w:val="622423" w:themeColor="accent2" w:themeShade="7F"/>
      <w:spacing w:val="5"/>
      <w:u w:color="622423" w:themeColor="accent2" w:themeShade="7F"/>
    </w:rPr>
  </w:style>
  <w:style w:type="character" w:customStyle="1" w:styleId="aff5">
    <w:name w:val="Текст примечания Знак"/>
    <w:basedOn w:val="a0"/>
    <w:link w:val="aff6"/>
    <w:uiPriority w:val="99"/>
    <w:semiHidden/>
    <w:rsid w:val="003822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text"/>
    <w:basedOn w:val="a"/>
    <w:link w:val="aff5"/>
    <w:uiPriority w:val="99"/>
    <w:semiHidden/>
    <w:unhideWhenUsed/>
    <w:rsid w:val="0038221A"/>
    <w:rPr>
      <w:sz w:val="20"/>
      <w:szCs w:val="20"/>
    </w:rPr>
  </w:style>
  <w:style w:type="character" w:customStyle="1" w:styleId="24">
    <w:name w:val="Основной текст 2 Знак"/>
    <w:basedOn w:val="a0"/>
    <w:link w:val="25"/>
    <w:uiPriority w:val="99"/>
    <w:semiHidden/>
    <w:rsid w:val="0038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4"/>
    <w:uiPriority w:val="99"/>
    <w:semiHidden/>
    <w:unhideWhenUsed/>
    <w:rsid w:val="0038221A"/>
    <w:pPr>
      <w:spacing w:after="120" w:line="480" w:lineRule="auto"/>
    </w:pPr>
  </w:style>
  <w:style w:type="character" w:customStyle="1" w:styleId="26">
    <w:name w:val="Основной текст с отступом 2 Знак"/>
    <w:basedOn w:val="a0"/>
    <w:link w:val="27"/>
    <w:uiPriority w:val="99"/>
    <w:semiHidden/>
    <w:rsid w:val="0038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6"/>
    <w:uiPriority w:val="99"/>
    <w:semiHidden/>
    <w:unhideWhenUsed/>
    <w:rsid w:val="0038221A"/>
    <w:pPr>
      <w:spacing w:after="120" w:line="480" w:lineRule="auto"/>
      <w:ind w:left="283"/>
    </w:pPr>
  </w:style>
  <w:style w:type="character" w:customStyle="1" w:styleId="aff7">
    <w:name w:val="Тема примечания Знак"/>
    <w:basedOn w:val="aff5"/>
    <w:link w:val="aff8"/>
    <w:uiPriority w:val="99"/>
    <w:semiHidden/>
    <w:rsid w:val="003822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8">
    <w:name w:val="annotation subject"/>
    <w:basedOn w:val="aff6"/>
    <w:next w:val="aff6"/>
    <w:link w:val="aff7"/>
    <w:uiPriority w:val="99"/>
    <w:semiHidden/>
    <w:unhideWhenUsed/>
    <w:rsid w:val="0038221A"/>
    <w:rPr>
      <w:b/>
      <w:bCs/>
    </w:rPr>
  </w:style>
  <w:style w:type="character" w:customStyle="1" w:styleId="1336">
    <w:name w:val="1336"/>
    <w:aliases w:val="bqiaagaaeyqcaaagiaiaaaofbaaaba0eaaaaaaaaaaaaaaaaaaaaaaaaaaaaaaaaaaaaaaaaaaaaaaaaaaaaaaaaaaaaaaaaaaaaaaaaaaaaaaaaaaaaaaaaaaaaaaaaaaaaaaaaaaaaaaaaaaaaaaaaaaaaaaaaaaaaaaaaaaaaaaaaaaaaaaaaaaaaaaaaaaaaaaaaaaaaaaaaaaaaaaaaaaaaaaaaaaaaaaaa"/>
    <w:basedOn w:val="a0"/>
    <w:rsid w:val="0038221A"/>
  </w:style>
  <w:style w:type="paragraph" w:customStyle="1" w:styleId="Style8">
    <w:name w:val="Style8"/>
    <w:basedOn w:val="a"/>
    <w:uiPriority w:val="99"/>
    <w:rsid w:val="0038221A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western">
    <w:name w:val="western"/>
    <w:basedOn w:val="a"/>
    <w:uiPriority w:val="99"/>
    <w:rsid w:val="0038221A"/>
    <w:pPr>
      <w:spacing w:before="100" w:beforeAutospacing="1" w:after="100" w:afterAutospacing="1"/>
    </w:pPr>
  </w:style>
  <w:style w:type="paragraph" w:customStyle="1" w:styleId="docdata">
    <w:name w:val="docdata"/>
    <w:aliases w:val="docy,v5,1427,bqiaagaaeyqcaaagiaiaaap6baaabqgfaaaaaaaaaaaaaaaaaaaaaaaaaaaaaaaaaaaaaaaaaaaaaaaaaaaaaaaaaaaaaaaaaaaaaaaaaaaaaaaaaaaaaaaaaaaaaaaaaaaaaaaaaaaaaaaaaaaaaaaaaaaaaaaaaaaaaaaaaaaaaaaaaaaaaaaaaaaaaaaaaaaaaaaaaaaaaaaaaaaaaaaaaaaaaaaaaaaaaaaa"/>
    <w:basedOn w:val="a"/>
    <w:rsid w:val="00A9526C"/>
    <w:pPr>
      <w:spacing w:before="100" w:beforeAutospacing="1" w:after="100" w:afterAutospacing="1"/>
    </w:pPr>
  </w:style>
  <w:style w:type="paragraph" w:styleId="aff9">
    <w:name w:val="List"/>
    <w:basedOn w:val="a"/>
    <w:rsid w:val="0055230A"/>
    <w:pPr>
      <w:ind w:left="283" w:hanging="283"/>
    </w:pPr>
    <w:rPr>
      <w:rFonts w:ascii="Arial" w:hAnsi="Arial" w:cs="Wingdings"/>
      <w:szCs w:val="28"/>
      <w:lang w:eastAsia="ar-SA"/>
    </w:rPr>
  </w:style>
  <w:style w:type="paragraph" w:customStyle="1" w:styleId="ConsPlusNormal">
    <w:name w:val="ConsPlusNormal"/>
    <w:rsid w:val="006F63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fa">
    <w:name w:val="annotation reference"/>
    <w:basedOn w:val="a0"/>
    <w:uiPriority w:val="99"/>
    <w:semiHidden/>
    <w:unhideWhenUsed/>
    <w:rsid w:val="00802E9C"/>
    <w:rPr>
      <w:sz w:val="16"/>
      <w:szCs w:val="16"/>
    </w:rPr>
  </w:style>
  <w:style w:type="character" w:customStyle="1" w:styleId="FontStyle45">
    <w:name w:val="Font Style45"/>
    <w:uiPriority w:val="99"/>
    <w:rsid w:val="00DD5F01"/>
    <w:rPr>
      <w:rFonts w:ascii="Times New Roman" w:hAnsi="Times New Roman" w:cs="Times New Roman" w:hint="default"/>
      <w:sz w:val="22"/>
      <w:szCs w:val="22"/>
    </w:rPr>
  </w:style>
  <w:style w:type="character" w:customStyle="1" w:styleId="afc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fb"/>
    <w:qFormat/>
    <w:locked/>
    <w:rsid w:val="001E195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paragraph" w:styleId="a3">
    <w:name w:val="Title"/>
    <w:basedOn w:val="a"/>
    <w:next w:val="a"/>
    <w:link w:val="a4"/>
    <w:uiPriority w:val="99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99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  <w:qFormat/>
  </w:style>
  <w:style w:type="paragraph" w:styleId="ad">
    <w:name w:val="table of figures"/>
    <w:basedOn w:val="a"/>
    <w:next w:val="a"/>
    <w:uiPriority w:val="99"/>
    <w:unhideWhenUsed/>
  </w:style>
  <w:style w:type="character" w:styleId="ae">
    <w:name w:val="Hyperlink"/>
    <w:basedOn w:val="a0"/>
    <w:uiPriority w:val="99"/>
    <w:semiHidden/>
    <w:unhideWhenUsed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0">
    <w:name w:val="Normal (Web)"/>
    <w:basedOn w:val="a"/>
    <w:uiPriority w:val="99"/>
    <w:unhideWhenUsed/>
    <w:pPr>
      <w:spacing w:before="30" w:after="30"/>
    </w:pPr>
    <w:rPr>
      <w:sz w:val="20"/>
      <w:szCs w:val="20"/>
    </w:rPr>
  </w:style>
  <w:style w:type="paragraph" w:styleId="12">
    <w:name w:val="toc 1"/>
    <w:basedOn w:val="a"/>
    <w:next w:val="a"/>
    <w:uiPriority w:val="39"/>
    <w:semiHidden/>
    <w:unhideWhenUsed/>
    <w:pPr>
      <w:tabs>
        <w:tab w:val="right" w:leader="dot" w:pos="9269"/>
      </w:tabs>
      <w:spacing w:line="360" w:lineRule="auto"/>
    </w:pPr>
    <w:rPr>
      <w:sz w:val="28"/>
      <w:szCs w:val="28"/>
    </w:rPr>
  </w:style>
  <w:style w:type="paragraph" w:styleId="23">
    <w:name w:val="toc 2"/>
    <w:basedOn w:val="a"/>
    <w:next w:val="a"/>
    <w:semiHidden/>
    <w:unhideWhenUsed/>
    <w:pPr>
      <w:tabs>
        <w:tab w:val="right" w:leader="dot" w:pos="9269"/>
      </w:tabs>
      <w:spacing w:line="360" w:lineRule="auto"/>
    </w:pPr>
    <w:rPr>
      <w:sz w:val="28"/>
      <w:szCs w:val="28"/>
    </w:rPr>
  </w:style>
  <w:style w:type="paragraph" w:styleId="af1">
    <w:name w:val="footnote text"/>
    <w:basedOn w:val="a"/>
    <w:link w:val="af2"/>
    <w:uiPriority w:val="99"/>
    <w:semiHidden/>
    <w:unhideWhenUsed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semiHidden/>
    <w:unhideWhenUsed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a">
    <w:name w:val="Без интервала Знак"/>
    <w:basedOn w:val="a0"/>
    <w:link w:val="af9"/>
    <w:uiPriority w:val="1"/>
    <w:locked/>
    <w:rsid w:val="0038221A"/>
    <w:rPr>
      <w:rFonts w:ascii="Calibri" w:eastAsia="Times New Roman" w:hAnsi="Calibri" w:cs="Times New Roman"/>
      <w:lang w:eastAsia="ru-RU"/>
    </w:rPr>
  </w:style>
  <w:style w:type="paragraph" w:styleId="afb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fc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">
    <w:name w:val="Normal Знак"/>
    <w:basedOn w:val="a0"/>
    <w:link w:val="13"/>
    <w:semiHidden/>
    <w:rPr>
      <w:rFonts w:ascii="Times New Roman" w:eastAsia="Times New Roman" w:hAnsi="Times New Roman" w:cs="Times New Roman"/>
      <w:sz w:val="24"/>
    </w:rPr>
  </w:style>
  <w:style w:type="paragraph" w:customStyle="1" w:styleId="13">
    <w:name w:val="Обычный1"/>
    <w:link w:val="Normal"/>
    <w:semiHidden/>
    <w:pPr>
      <w:widowControl w:val="0"/>
      <w:spacing w:after="0" w:line="30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Style7">
    <w:name w:val="Style7"/>
    <w:basedOn w:val="a"/>
    <w:uiPriority w:val="99"/>
    <w:pPr>
      <w:widowControl w:val="0"/>
      <w:spacing w:line="317" w:lineRule="exact"/>
      <w:ind w:firstLine="734"/>
      <w:jc w:val="both"/>
    </w:pPr>
  </w:style>
  <w:style w:type="paragraph" w:customStyle="1" w:styleId="Style9">
    <w:name w:val="Style9"/>
    <w:basedOn w:val="a"/>
    <w:semiHidden/>
    <w:pPr>
      <w:widowControl w:val="0"/>
      <w:spacing w:line="317" w:lineRule="exact"/>
      <w:ind w:firstLine="734"/>
      <w:jc w:val="both"/>
    </w:pPr>
  </w:style>
  <w:style w:type="character" w:styleId="afd">
    <w:name w:val="footnote reference"/>
    <w:basedOn w:val="a0"/>
    <w:semiHidden/>
    <w:unhideWhenUsed/>
    <w:rPr>
      <w:vertAlign w:val="superscript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FontStyle44">
    <w:name w:val="Font Style44"/>
    <w:rPr>
      <w:rFonts w:ascii="Times New Roman" w:hAnsi="Times New Roman" w:cs="Times New Roman" w:hint="default"/>
      <w:sz w:val="26"/>
      <w:szCs w:val="26"/>
    </w:rPr>
  </w:style>
  <w:style w:type="table" w:styleId="aff">
    <w:name w:val="Table Grid"/>
    <w:basedOn w:val="a1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0">
    <w:name w:val="Body Text"/>
    <w:basedOn w:val="a"/>
    <w:link w:val="aff1"/>
    <w:uiPriority w:val="99"/>
    <w:unhideWhenUsed/>
    <w:pPr>
      <w:spacing w:after="120"/>
    </w:pPr>
  </w:style>
  <w:style w:type="character" w:customStyle="1" w:styleId="aff1">
    <w:name w:val="Основной текст Знак"/>
    <w:basedOn w:val="a0"/>
    <w:link w:val="aff0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Body Text Indent"/>
    <w:basedOn w:val="a"/>
    <w:link w:val="aff3"/>
    <w:uiPriority w:val="99"/>
    <w:semiHidden/>
    <w:unhideWhenUsed/>
    <w:pPr>
      <w:spacing w:after="120"/>
      <w:ind w:left="283"/>
    </w:pPr>
  </w:style>
  <w:style w:type="character" w:customStyle="1" w:styleId="aff3">
    <w:name w:val="Основной текст с отступом Знак"/>
    <w:basedOn w:val="a0"/>
    <w:link w:val="aff2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34C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4">
    <w:name w:val="Book Title"/>
    <w:uiPriority w:val="33"/>
    <w:qFormat/>
    <w:rsid w:val="00B34C1D"/>
    <w:rPr>
      <w:caps/>
      <w:color w:val="622423" w:themeColor="accent2" w:themeShade="7F"/>
      <w:spacing w:val="5"/>
      <w:u w:color="622423" w:themeColor="accent2" w:themeShade="7F"/>
    </w:rPr>
  </w:style>
  <w:style w:type="character" w:customStyle="1" w:styleId="aff5">
    <w:name w:val="Текст примечания Знак"/>
    <w:basedOn w:val="a0"/>
    <w:link w:val="aff6"/>
    <w:uiPriority w:val="99"/>
    <w:semiHidden/>
    <w:rsid w:val="003822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text"/>
    <w:basedOn w:val="a"/>
    <w:link w:val="aff5"/>
    <w:uiPriority w:val="99"/>
    <w:semiHidden/>
    <w:unhideWhenUsed/>
    <w:rsid w:val="0038221A"/>
    <w:rPr>
      <w:sz w:val="20"/>
      <w:szCs w:val="20"/>
    </w:rPr>
  </w:style>
  <w:style w:type="character" w:customStyle="1" w:styleId="24">
    <w:name w:val="Основной текст 2 Знак"/>
    <w:basedOn w:val="a0"/>
    <w:link w:val="25"/>
    <w:uiPriority w:val="99"/>
    <w:semiHidden/>
    <w:rsid w:val="0038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4"/>
    <w:uiPriority w:val="99"/>
    <w:semiHidden/>
    <w:unhideWhenUsed/>
    <w:rsid w:val="0038221A"/>
    <w:pPr>
      <w:spacing w:after="120" w:line="480" w:lineRule="auto"/>
    </w:pPr>
  </w:style>
  <w:style w:type="character" w:customStyle="1" w:styleId="26">
    <w:name w:val="Основной текст с отступом 2 Знак"/>
    <w:basedOn w:val="a0"/>
    <w:link w:val="27"/>
    <w:uiPriority w:val="99"/>
    <w:semiHidden/>
    <w:rsid w:val="0038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6"/>
    <w:uiPriority w:val="99"/>
    <w:semiHidden/>
    <w:unhideWhenUsed/>
    <w:rsid w:val="0038221A"/>
    <w:pPr>
      <w:spacing w:after="120" w:line="480" w:lineRule="auto"/>
      <w:ind w:left="283"/>
    </w:pPr>
  </w:style>
  <w:style w:type="character" w:customStyle="1" w:styleId="aff7">
    <w:name w:val="Тема примечания Знак"/>
    <w:basedOn w:val="aff5"/>
    <w:link w:val="aff8"/>
    <w:uiPriority w:val="99"/>
    <w:semiHidden/>
    <w:rsid w:val="003822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8">
    <w:name w:val="annotation subject"/>
    <w:basedOn w:val="aff6"/>
    <w:next w:val="aff6"/>
    <w:link w:val="aff7"/>
    <w:uiPriority w:val="99"/>
    <w:semiHidden/>
    <w:unhideWhenUsed/>
    <w:rsid w:val="0038221A"/>
    <w:rPr>
      <w:b/>
      <w:bCs/>
    </w:rPr>
  </w:style>
  <w:style w:type="character" w:customStyle="1" w:styleId="1336">
    <w:name w:val="1336"/>
    <w:aliases w:val="bqiaagaaeyqcaaagiaiaaaofbaaaba0eaaaaaaaaaaaaaaaaaaaaaaaaaaaaaaaaaaaaaaaaaaaaaaaaaaaaaaaaaaaaaaaaaaaaaaaaaaaaaaaaaaaaaaaaaaaaaaaaaaaaaaaaaaaaaaaaaaaaaaaaaaaaaaaaaaaaaaaaaaaaaaaaaaaaaaaaaaaaaaaaaaaaaaaaaaaaaaaaaaaaaaaaaaaaaaaaaaaaaaaa"/>
    <w:basedOn w:val="a0"/>
    <w:rsid w:val="0038221A"/>
  </w:style>
  <w:style w:type="paragraph" w:customStyle="1" w:styleId="Style8">
    <w:name w:val="Style8"/>
    <w:basedOn w:val="a"/>
    <w:uiPriority w:val="99"/>
    <w:rsid w:val="0038221A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western">
    <w:name w:val="western"/>
    <w:basedOn w:val="a"/>
    <w:uiPriority w:val="99"/>
    <w:rsid w:val="0038221A"/>
    <w:pPr>
      <w:spacing w:before="100" w:beforeAutospacing="1" w:after="100" w:afterAutospacing="1"/>
    </w:pPr>
  </w:style>
  <w:style w:type="paragraph" w:customStyle="1" w:styleId="docdata">
    <w:name w:val="docdata"/>
    <w:aliases w:val="docy,v5,1427,bqiaagaaeyqcaaagiaiaaap6baaabqgfaaaaaaaaaaaaaaaaaaaaaaaaaaaaaaaaaaaaaaaaaaaaaaaaaaaaaaaaaaaaaaaaaaaaaaaaaaaaaaaaaaaaaaaaaaaaaaaaaaaaaaaaaaaaaaaaaaaaaaaaaaaaaaaaaaaaaaaaaaaaaaaaaaaaaaaaaaaaaaaaaaaaaaaaaaaaaaaaaaaaaaaaaaaaaaaaaaaaaaaa"/>
    <w:basedOn w:val="a"/>
    <w:rsid w:val="00A9526C"/>
    <w:pPr>
      <w:spacing w:before="100" w:beforeAutospacing="1" w:after="100" w:afterAutospacing="1"/>
    </w:pPr>
  </w:style>
  <w:style w:type="paragraph" w:styleId="aff9">
    <w:name w:val="List"/>
    <w:basedOn w:val="a"/>
    <w:rsid w:val="0055230A"/>
    <w:pPr>
      <w:ind w:left="283" w:hanging="283"/>
    </w:pPr>
    <w:rPr>
      <w:rFonts w:ascii="Arial" w:hAnsi="Arial" w:cs="Wingdings"/>
      <w:szCs w:val="28"/>
      <w:lang w:eastAsia="ar-SA"/>
    </w:rPr>
  </w:style>
  <w:style w:type="paragraph" w:customStyle="1" w:styleId="ConsPlusNormal">
    <w:name w:val="ConsPlusNormal"/>
    <w:rsid w:val="006F63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fa">
    <w:name w:val="annotation reference"/>
    <w:basedOn w:val="a0"/>
    <w:uiPriority w:val="99"/>
    <w:semiHidden/>
    <w:unhideWhenUsed/>
    <w:rsid w:val="00802E9C"/>
    <w:rPr>
      <w:sz w:val="16"/>
      <w:szCs w:val="16"/>
    </w:rPr>
  </w:style>
  <w:style w:type="character" w:customStyle="1" w:styleId="FontStyle45">
    <w:name w:val="Font Style45"/>
    <w:uiPriority w:val="99"/>
    <w:rsid w:val="00DD5F01"/>
    <w:rPr>
      <w:rFonts w:ascii="Times New Roman" w:hAnsi="Times New Roman" w:cs="Times New Roman" w:hint="default"/>
      <w:sz w:val="22"/>
      <w:szCs w:val="22"/>
    </w:rPr>
  </w:style>
  <w:style w:type="character" w:customStyle="1" w:styleId="afc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fb"/>
    <w:qFormat/>
    <w:locked/>
    <w:rsid w:val="001E195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2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246100" TargetMode="External"/><Relationship Id="rId13" Type="http://schemas.openxmlformats.org/officeDocument/2006/relationships/hyperlink" Target="https://normativ.kontur.ru/document?moduleId=1&amp;documentId=431499" TargetMode="External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normativ.kontur.ru/document?moduleId=1&amp;documentId=379742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normativ.kontur.ru/document?moduleId=1&amp;documentId=379399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hyperlink" Target="https://normativ.kontur.ru/document?moduleId=1&amp;documentId=297861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ormativ.kontur.ru/document?moduleId=1&amp;documentId=267679" TargetMode="External"/><Relationship Id="rId14" Type="http://schemas.openxmlformats.org/officeDocument/2006/relationships/hyperlink" Target="https://normativ.kontur.ru/document?moduleId=1&amp;documentId=4648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2178</Words>
  <Characters>12418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ITFK</Company>
  <LinksUpToDate>false</LinksUpToDate>
  <CharactersWithSpaces>14567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Зорин</dc:creator>
  <cp:lastModifiedBy>omen</cp:lastModifiedBy>
  <cp:revision>13</cp:revision>
  <dcterms:created xsi:type="dcterms:W3CDTF">2025-10-22T06:23:00Z</dcterms:created>
  <dcterms:modified xsi:type="dcterms:W3CDTF">2025-11-07T08:06:00Z</dcterms:modified>
</cp:coreProperties>
</file>